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73" w:rsidRDefault="009F2C73" w:rsidP="00087079">
      <w:pPr>
        <w:tabs>
          <w:tab w:val="left" w:pos="7110"/>
        </w:tabs>
      </w:pPr>
      <w:r>
        <w:rPr>
          <w:noProof/>
        </w:rPr>
        <w:pict>
          <v:shapetype id="_x0000_t202" coordsize="21600,21600" o:spt="202" path="m,l,21600r21600,l21600,xe">
            <v:stroke joinstyle="miter"/>
            <v:path gradientshapeok="t" o:connecttype="rect"/>
          </v:shapetype>
          <v:shape id="_x0000_s1026" type="#_x0000_t202" style="position:absolute;margin-left:632pt;margin-top:7.2pt;width:114.1pt;height:138.2pt;z-index:251661312" stroked="f">
            <v:textbox style="mso-next-textbox:#_x0000_s1026;mso-fit-shape-to-text:t">
              <w:txbxContent>
                <w:p w:rsidR="009F2C73" w:rsidRPr="00C45258" w:rsidRDefault="009F2C73">
                  <w:pPr>
                    <w:rPr>
                      <w:rFonts w:ascii="Lucida Sans" w:hAnsi="Lucida Sans" w:cs="Arial"/>
                      <w:b/>
                      <w:sz w:val="18"/>
                      <w:szCs w:val="18"/>
                    </w:rPr>
                  </w:pPr>
                  <w:r w:rsidRPr="00C45258">
                    <w:rPr>
                      <w:rFonts w:ascii="Lucida Sans" w:hAnsi="Lucida Sans" w:cs="Arial"/>
                      <w:b/>
                      <w:sz w:val="18"/>
                      <w:szCs w:val="18"/>
                    </w:rPr>
                    <w:t>Matthew 25:34-40</w:t>
                  </w:r>
                </w:p>
              </w:txbxContent>
            </v:textbox>
            <w10:wrap type="square"/>
          </v:shape>
        </w:pict>
      </w:r>
      <w:r>
        <w:rPr>
          <w:noProof/>
        </w:rPr>
        <w:pict>
          <v:shape id="_x0000_s1027" type="#_x0000_t202" style="position:absolute;margin-left:314.95pt;margin-top:594.95pt;width:228.5pt;height:132.2pt;z-index:251665408">
            <v:stroke dashstyle="dash"/>
            <v:textbox>
              <w:txbxContent>
                <w:p w:rsidR="009F2C73" w:rsidRDefault="009F2C73" w:rsidP="00CD7B23">
                  <w:pPr>
                    <w:jc w:val="both"/>
                  </w:pPr>
                  <w:r>
                    <w:t>The UBA Volleyball League is underway! Come out and support your church team. We have eighteen teams from eleven churches participating. This month’s games are from noon to 9:00 p.m. Dates and locations are Feb. 2</w:t>
                  </w:r>
                  <w:r w:rsidRPr="0016096F">
                    <w:rPr>
                      <w:vertAlign w:val="superscript"/>
                    </w:rPr>
                    <w:t>nd</w:t>
                  </w:r>
                  <w:r>
                    <w:t xml:space="preserve"> &amp; 9</w:t>
                  </w:r>
                  <w:r w:rsidRPr="0016096F">
                    <w:rPr>
                      <w:vertAlign w:val="superscript"/>
                    </w:rPr>
                    <w:t>th</w:t>
                  </w:r>
                  <w:r>
                    <w:t xml:space="preserve"> at Joppa, Feb. 16</w:t>
                  </w:r>
                  <w:r w:rsidRPr="0016096F">
                    <w:rPr>
                      <w:vertAlign w:val="superscript"/>
                    </w:rPr>
                    <w:t>th</w:t>
                  </w:r>
                  <w:r>
                    <w:t xml:space="preserve"> at Waldo, and Feb. 23</w:t>
                  </w:r>
                  <w:r w:rsidRPr="0016096F">
                    <w:rPr>
                      <w:vertAlign w:val="superscript"/>
                    </w:rPr>
                    <w:t>rd</w:t>
                  </w:r>
                  <w:r>
                    <w:t xml:space="preserve"> at Metropolis First. A complete schedule can be found on our website.</w:t>
                  </w:r>
                </w:p>
              </w:txbxContent>
            </v:textbox>
            <w10:wrap type="square"/>
          </v:shape>
        </w:pict>
      </w:r>
      <w:r>
        <w:rPr>
          <w:noProof/>
        </w:rPr>
        <w:pict>
          <v:shape id="_x0000_s1028" type="#_x0000_t202" style="position:absolute;margin-left:91.8pt;margin-top:495.45pt;width:242.35pt;height:135.75pt;z-index:251664384" strokeweight="1.25pt">
            <v:textbox style="mso-next-textbox:#_x0000_s1028;mso-fit-shape-to-text:t">
              <w:txbxContent>
                <w:p w:rsidR="009F2C73" w:rsidRPr="00D20827" w:rsidRDefault="009F2C73" w:rsidP="00CD7B23">
                  <w:pPr>
                    <w:jc w:val="center"/>
                    <w:rPr>
                      <w:b/>
                      <w:sz w:val="26"/>
                      <w:szCs w:val="26"/>
                    </w:rPr>
                  </w:pPr>
                  <w:r w:rsidRPr="00D20827">
                    <w:rPr>
                      <w:b/>
                      <w:sz w:val="26"/>
                      <w:szCs w:val="26"/>
                    </w:rPr>
                    <w:t>Association Executive Board Meeting</w:t>
                  </w:r>
                </w:p>
                <w:p w:rsidR="009F2C73" w:rsidRPr="00D20827" w:rsidRDefault="009F2C73" w:rsidP="00CD7B23">
                  <w:pPr>
                    <w:jc w:val="center"/>
                    <w:rPr>
                      <w:b/>
                      <w:sz w:val="26"/>
                      <w:szCs w:val="26"/>
                    </w:rPr>
                  </w:pPr>
                  <w:r w:rsidRPr="00D20827">
                    <w:rPr>
                      <w:b/>
                      <w:sz w:val="26"/>
                      <w:szCs w:val="26"/>
                    </w:rPr>
                    <w:t>Monday, March 4, 2013, 7:00 p.m.</w:t>
                  </w:r>
                </w:p>
                <w:p w:rsidR="009F2C73" w:rsidRPr="00D20827" w:rsidRDefault="009F2C73" w:rsidP="00CD7B23">
                  <w:pPr>
                    <w:jc w:val="center"/>
                    <w:rPr>
                      <w:b/>
                      <w:sz w:val="26"/>
                      <w:szCs w:val="26"/>
                    </w:rPr>
                  </w:pPr>
                  <w:r w:rsidRPr="00D20827">
                    <w:rPr>
                      <w:b/>
                      <w:sz w:val="26"/>
                      <w:szCs w:val="26"/>
                    </w:rPr>
                    <w:t>Seven Mile Baptist</w:t>
                  </w:r>
                </w:p>
                <w:p w:rsidR="009F2C73" w:rsidRPr="00D20827" w:rsidRDefault="009F2C73" w:rsidP="00CD7B23">
                  <w:pPr>
                    <w:jc w:val="center"/>
                    <w:rPr>
                      <w:b/>
                      <w:sz w:val="24"/>
                      <w:szCs w:val="24"/>
                    </w:rPr>
                  </w:pPr>
                  <w:r w:rsidRPr="00D20827">
                    <w:rPr>
                      <w:b/>
                      <w:sz w:val="24"/>
                      <w:szCs w:val="24"/>
                    </w:rPr>
                    <w:t>The Council will meet at 6:00 p.m.</w:t>
                  </w:r>
                </w:p>
              </w:txbxContent>
            </v:textbox>
          </v:shape>
        </w:pict>
      </w:r>
      <w:r>
        <w:rPr>
          <w:noProof/>
        </w:rPr>
        <w:pict>
          <v:shape id="_x0000_s1029" type="#_x0000_t202" style="position:absolute;margin-left:300.2pt;margin-top:436.35pt;width:239.65pt;height:37.5pt;z-index:251648000" stroked="f">
            <v:textbox style="mso-next-textbox:#_x0000_s1029">
              <w:txbxContent>
                <w:p w:rsidR="009F2C73" w:rsidRDefault="009F2C73" w:rsidP="001B1A05">
                  <w:pPr>
                    <w:jc w:val="center"/>
                    <w:rPr>
                      <w:rFonts w:ascii="Arial" w:hAnsi="Arial" w:cs="Arial"/>
                      <w:b/>
                      <w:sz w:val="20"/>
                      <w:szCs w:val="20"/>
                    </w:rPr>
                  </w:pPr>
                  <w:r>
                    <w:rPr>
                      <w:rFonts w:ascii="Arial" w:hAnsi="Arial" w:cs="Arial"/>
                      <w:b/>
                      <w:sz w:val="20"/>
                      <w:szCs w:val="20"/>
                    </w:rPr>
                    <w:t>February 5 – Ron Jackson, Dixon Springs</w:t>
                  </w:r>
                </w:p>
                <w:p w:rsidR="009F2C73" w:rsidRDefault="009F2C73" w:rsidP="001B1A05">
                  <w:pPr>
                    <w:jc w:val="center"/>
                    <w:rPr>
                      <w:rFonts w:ascii="Arial" w:hAnsi="Arial" w:cs="Arial"/>
                      <w:b/>
                      <w:sz w:val="20"/>
                      <w:szCs w:val="20"/>
                    </w:rPr>
                  </w:pPr>
                  <w:r>
                    <w:rPr>
                      <w:rFonts w:ascii="Arial" w:hAnsi="Arial" w:cs="Arial"/>
                      <w:b/>
                      <w:sz w:val="20"/>
                      <w:szCs w:val="20"/>
                    </w:rPr>
                    <w:t>February 7 – Ed Hollis, Vienna First</w:t>
                  </w:r>
                </w:p>
                <w:p w:rsidR="009F2C73" w:rsidRDefault="009F2C73" w:rsidP="001B1A05">
                  <w:pPr>
                    <w:jc w:val="center"/>
                    <w:rPr>
                      <w:rFonts w:ascii="Arial" w:hAnsi="Arial" w:cs="Arial"/>
                      <w:b/>
                      <w:sz w:val="20"/>
                      <w:szCs w:val="20"/>
                    </w:rPr>
                  </w:pPr>
                </w:p>
                <w:p w:rsidR="009F2C73" w:rsidRPr="00E80EBF" w:rsidRDefault="009F2C73" w:rsidP="00E80EBF">
                  <w:pPr>
                    <w:jc w:val="center"/>
                    <w:rPr>
                      <w:rFonts w:ascii="Arial" w:hAnsi="Arial" w:cs="Arial"/>
                      <w:b/>
                      <w:sz w:val="20"/>
                      <w:szCs w:val="20"/>
                    </w:rPr>
                  </w:pPr>
                </w:p>
                <w:p w:rsidR="009F2C73" w:rsidRPr="00965D76" w:rsidRDefault="009F2C73" w:rsidP="00965D76">
                  <w:pPr>
                    <w:jc w:val="center"/>
                    <w:rPr>
                      <w:rFonts w:ascii="Arial" w:hAnsi="Arial" w:cs="Arial"/>
                      <w:b/>
                      <w:sz w:val="20"/>
                      <w:szCs w:val="20"/>
                      <w:u w:val="single"/>
                    </w:rPr>
                  </w:pPr>
                </w:p>
                <w:p w:rsidR="009F2C73" w:rsidRPr="003069F6" w:rsidRDefault="009F2C73" w:rsidP="00932DBF">
                  <w:pPr>
                    <w:jc w:val="center"/>
                    <w:rPr>
                      <w:rFonts w:ascii="Arial" w:hAnsi="Arial" w:cs="Arial"/>
                      <w:sz w:val="12"/>
                      <w:szCs w:val="12"/>
                    </w:rPr>
                  </w:pP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http://captioneditor.churchart.com/CaptionEditor/ProcessedImages/bdays_85854_web.jpg?guid=c88458b5-c14b-4e4c-a7b5-a6b64f722d32" style="position:absolute;margin-left:346.75pt;margin-top:392.1pt;width:130.2pt;height:45pt;z-index:251663360;visibility:visible">
            <v:imagedata r:id="rId7" o:title=""/>
            <w10:wrap type="square"/>
          </v:shape>
        </w:pict>
      </w:r>
      <w:r>
        <w:rPr>
          <w:noProof/>
        </w:rPr>
        <w:pict>
          <v:shape id="rg_hi" o:spid="_x0000_s1031" type="#_x0000_t75" alt="http://t1.gstatic.com/images?q=tbn:ANd9GcSNJdv_4oEyjYoLbgVro3B9m3CmYSjrntcfEipMpQ6nUNQHCrLF" href="http://www.google.com/imgres?q=president's+day+clip+art&amp;num=10&amp;hl=en&amp;tbo=d&amp;biw=1600&amp;bih=670&amp;tbm=isch&amp;tbnid=FhJZknYMzWH17M:&amp;imgrefurl=http://hdwallpapersbackgrounds.com/presidents-day-wallpapers/&amp;docid=y7twUL8tof6kOM&amp;imgurl=http://hdwallpapersbackgrounds.com/wp-content/uploads/2012/12/Presidents-Day-Clip-Art-Pictures.jpg&amp;w=465&amp;h=335&amp;ei=7df-UKvMBc-tqQHFtoC4DA&amp;zoom=1&amp;iact=hc&amp;vpx=483&amp;vpy=2&amp;dur=453&amp;hovh=190&amp;hovw=265&amp;tx=144&amp;ty=55&amp;sig=114631002672230047836&amp;page=2&amp;tbnh=144&amp;tbnw=201&amp;start=27&amp;ndsp=38&amp;ved=1t:429,r:30,s:0,i:2" style="position:absolute;margin-left:959.1pt;margin-top:513.6pt;width:62.25pt;height:45pt;z-index:251667456;visibility:visible" o:button="t">
            <v:fill o:detectmouseclick="t"/>
            <v:imagedata r:id="rId8" o:title=""/>
            <w10:wrap type="square"/>
          </v:shape>
        </w:pict>
      </w:r>
      <w:r>
        <w:rPr>
          <w:noProof/>
        </w:rPr>
        <w:pict>
          <v:shape id="_x0000_s1032" type="#_x0000_t202" style="position:absolute;margin-left:884.1pt;margin-top:558.6pt;width:212.5pt;height:39pt;z-index:251668480">
            <v:textbox>
              <w:txbxContent>
                <w:p w:rsidR="009F2C73" w:rsidRPr="005355C5" w:rsidRDefault="009F2C73" w:rsidP="005355C5">
                  <w:pPr>
                    <w:jc w:val="center"/>
                    <w:rPr>
                      <w:b/>
                    </w:rPr>
                  </w:pPr>
                  <w:r w:rsidRPr="005355C5">
                    <w:rPr>
                      <w:b/>
                    </w:rPr>
                    <w:t>The UBA Office will be closed on February 18</w:t>
                  </w:r>
                  <w:r w:rsidRPr="00672C97">
                    <w:rPr>
                      <w:b/>
                      <w:vertAlign w:val="superscript"/>
                    </w:rPr>
                    <w:t>th</w:t>
                  </w:r>
                  <w:r>
                    <w:rPr>
                      <w:b/>
                    </w:rPr>
                    <w:t xml:space="preserve"> </w:t>
                  </w:r>
                  <w:r w:rsidRPr="005355C5">
                    <w:rPr>
                      <w:b/>
                    </w:rPr>
                    <w:t>in observance of President’s Day.</w:t>
                  </w:r>
                </w:p>
              </w:txbxContent>
            </v:textbox>
            <w10:wrap type="square"/>
          </v:shape>
        </w:pict>
      </w:r>
      <w:r>
        <w:rPr>
          <w:noProof/>
        </w:rPr>
        <w:pict>
          <v:shape id="_DetailUserControl__DetailViewImage" o:spid="_x0000_s1033" type="#_x0000_t75" alt="http://download.churchart.com/artlinelibrary/v/vo/volley_4935.jpg" style="position:absolute;margin-left:263.85pt;margin-top:626.85pt;width:47.7pt;height:52.5pt;z-index:251666432;visibility:visible">
            <v:imagedata r:id="rId9" o:title=""/>
            <w10:wrap type="square"/>
          </v:shape>
        </w:pict>
      </w:r>
      <w:r>
        <w:rPr>
          <w:noProof/>
        </w:rPr>
        <w:pict>
          <v:shape id="_x0000_s1034" type="#_x0000_t202" style="position:absolute;margin-left:613.35pt;margin-top:65.15pt;width:512.5pt;height:524.95pt;z-index:251646976" stroked="f">
            <v:textbox style="mso-next-textbox:#_x0000_s1034">
              <w:txbxContent>
                <w:p w:rsidR="009F2C73" w:rsidRDefault="009F2C73" w:rsidP="0026351C">
                  <w:pPr>
                    <w:ind w:left="1440"/>
                  </w:pPr>
                  <w:r>
                    <w:t>I ran across a good article by Sam Rainer who is President of Rainer Research Firm, a firm dedicated to providing answers for better church health. I would like to share some of his views on what he has discovered. Many of our churches need to work on these.</w:t>
                  </w:r>
                </w:p>
                <w:p w:rsidR="009F2C73" w:rsidRDefault="009F2C73"/>
                <w:p w:rsidR="009F2C73" w:rsidRDefault="009F2C73">
                  <w:r>
                    <w:t>1. We need to work on organizational trust -</w:t>
                  </w:r>
                </w:p>
                <w:p w:rsidR="009F2C73" w:rsidRDefault="009F2C73" w:rsidP="00E96434">
                  <w:pPr>
                    <w:ind w:left="720"/>
                  </w:pPr>
                  <w:r>
                    <w:t>We live in a day and time when people are having a hard time trusting anything and this flows over into the church. Our church organization and leadership must become and stay trustworthy. If we are trustworthy, then this news will travel around to others fast.</w:t>
                  </w:r>
                </w:p>
                <w:p w:rsidR="009F2C73" w:rsidRDefault="009F2C73" w:rsidP="00E96434">
                  <w:pPr>
                    <w:jc w:val="both"/>
                  </w:pPr>
                  <w:r>
                    <w:t>2. We need to work on accountability in leadership -</w:t>
                  </w:r>
                </w:p>
                <w:p w:rsidR="009F2C73" w:rsidRDefault="009F2C73" w:rsidP="00E96434">
                  <w:pPr>
                    <w:ind w:left="720"/>
                    <w:jc w:val="both"/>
                  </w:pPr>
                  <w:r>
                    <w:t>We live in a world where people are held highly accountable in their work places to do and be the best. Yet, in our churches, we tend to back off of this accountability. People are looking for leaders who do their best, live their best and are held accountable to others.</w:t>
                  </w:r>
                </w:p>
                <w:p w:rsidR="009F2C73" w:rsidRDefault="009F2C73" w:rsidP="00E96434">
                  <w:pPr>
                    <w:jc w:val="both"/>
                  </w:pPr>
                  <w:r>
                    <w:t>3. We need to work on commitment -</w:t>
                  </w:r>
                </w:p>
                <w:p w:rsidR="009F2C73" w:rsidRDefault="009F2C73" w:rsidP="0026351C">
                  <w:pPr>
                    <w:ind w:left="720"/>
                    <w:jc w:val="both"/>
                  </w:pPr>
                  <w:r>
                    <w:t>In the past, a hand shake was enough to show commitment. Today, there seems to be no commitment in any area. Today, commitment to the church is an area of convenience. If there is nothing else to do on our schedule, we will go to church. We must do better in communicating clearly and be upfront about what we expect from church members.</w:t>
                  </w:r>
                </w:p>
                <w:p w:rsidR="009F2C73" w:rsidRDefault="009F2C73" w:rsidP="0026351C">
                  <w:pPr>
                    <w:jc w:val="both"/>
                  </w:pPr>
                  <w:r>
                    <w:t xml:space="preserve">4. We need to work on church fellowship – </w:t>
                  </w:r>
                </w:p>
                <w:p w:rsidR="009F2C73" w:rsidRDefault="009F2C73" w:rsidP="0026351C">
                  <w:pPr>
                    <w:ind w:left="720"/>
                    <w:jc w:val="both"/>
                  </w:pPr>
                  <w:r>
                    <w:t xml:space="preserve">People are intentionally trying to find places where they will feel accepted and feel that they fit in. People want to connect. We must teach our members to reach out to them and fellowship with them in order to get them connected to the church so that they will stick around. </w:t>
                  </w:r>
                </w:p>
                <w:p w:rsidR="009F2C73" w:rsidRDefault="009F2C73" w:rsidP="0026351C">
                  <w:pPr>
                    <w:jc w:val="both"/>
                  </w:pPr>
                  <w:r>
                    <w:t xml:space="preserve">5. We must work on overwhelming people with large amounts of information – </w:t>
                  </w:r>
                </w:p>
                <w:p w:rsidR="009F2C73" w:rsidRDefault="009F2C73" w:rsidP="00FA2941">
                  <w:pPr>
                    <w:ind w:left="720"/>
                    <w:jc w:val="both"/>
                  </w:pPr>
                  <w:r>
                    <w:t xml:space="preserve">This may sound strange, but in our day of overwhelming technology, the church can over do things and distract from the main purpose of being there which is to worship God. We need to learn to use the technology we have, but keep the message simple and make it be the main attraction. </w:t>
                  </w:r>
                </w:p>
                <w:p w:rsidR="009F2C73" w:rsidRDefault="009F2C73" w:rsidP="00FA2941">
                  <w:pPr>
                    <w:jc w:val="both"/>
                  </w:pPr>
                </w:p>
                <w:p w:rsidR="009F2C73" w:rsidRDefault="009F2C73" w:rsidP="00FA2941">
                  <w:pPr>
                    <w:jc w:val="both"/>
                  </w:pPr>
                  <w:r>
                    <w:t>If we are going to reach out, connect, minister, and lead the future generations to Christ, we need to look at how we are doing in these areas and see if there is some work we need to do to improve. We want to do our best for the Lord!</w:t>
                  </w:r>
                </w:p>
                <w:p w:rsidR="009F2C73" w:rsidRDefault="009F2C73" w:rsidP="00FA2941">
                  <w:pPr>
                    <w:jc w:val="both"/>
                  </w:pPr>
                </w:p>
                <w:p w:rsidR="009F2C73" w:rsidRDefault="009F2C73" w:rsidP="00FA2941">
                  <w:pPr>
                    <w:jc w:val="both"/>
                  </w:pPr>
                  <w:r>
                    <w:t>Serving the Lord Together,</w:t>
                  </w:r>
                </w:p>
                <w:p w:rsidR="009F2C73" w:rsidRDefault="009F2C73" w:rsidP="00FA2941">
                  <w:pPr>
                    <w:jc w:val="both"/>
                  </w:pPr>
                  <w:r>
                    <w:t>Terry Mathis</w:t>
                  </w:r>
                </w:p>
                <w:p w:rsidR="009F2C73" w:rsidRDefault="009F2C73" w:rsidP="00FA2941">
                  <w:pPr>
                    <w:jc w:val="both"/>
                  </w:pPr>
                  <w:r>
                    <w:t>Director of Missions</w:t>
                  </w:r>
                </w:p>
                <w:p w:rsidR="009F2C73" w:rsidRDefault="009F2C73" w:rsidP="00FA2941">
                  <w:pPr>
                    <w:jc w:val="both"/>
                  </w:pPr>
                </w:p>
                <w:p w:rsidR="009F2C73" w:rsidRDefault="009F2C73" w:rsidP="00FA2941">
                  <w:pPr>
                    <w:ind w:left="720"/>
                    <w:jc w:val="both"/>
                  </w:pPr>
                </w:p>
                <w:p w:rsidR="009F2C73" w:rsidRDefault="009F2C73" w:rsidP="00FA2941">
                  <w:pPr>
                    <w:ind w:left="720"/>
                    <w:jc w:val="both"/>
                  </w:pPr>
                </w:p>
                <w:p w:rsidR="009F2C73" w:rsidRDefault="009F2C73" w:rsidP="00FA2941">
                  <w:pPr>
                    <w:ind w:left="720"/>
                    <w:jc w:val="both"/>
                  </w:pPr>
                </w:p>
                <w:p w:rsidR="009F2C73" w:rsidRDefault="009F2C73" w:rsidP="0026351C">
                  <w:pPr>
                    <w:jc w:val="both"/>
                  </w:pPr>
                </w:p>
              </w:txbxContent>
            </v:textbox>
            <w10:wrap type="square"/>
          </v:shape>
        </w:pict>
      </w:r>
      <w:r>
        <w:rPr>
          <w:noProof/>
        </w:rPr>
        <w:pict>
          <v:shape id="editimage" o:spid="_x0000_s1035" type="#_x0000_t75" alt="http://captioneditor.churchart.com/CaptionEditor/ProcessedImages/pastor_88702_web.jpg?guid=576f5917-780d-4f55-abe4-39e1a57cf22d" style="position:absolute;margin-left:607.35pt;margin-top:53.85pt;width:68.25pt;height:51pt;z-index:251662336;visibility:visible">
            <v:imagedata r:id="rId10" o:title=""/>
            <w10:wrap type="square"/>
          </v:shape>
        </w:pict>
      </w:r>
      <w:r>
        <w:rPr>
          <w:noProof/>
        </w:rPr>
        <w:pict>
          <v:shape id="_x0000_s1036" type="#_x0000_t202" style="position:absolute;margin-left:-38pt;margin-top:386.1pt;width:292.5pt;height:341.05pt;z-index:251658240" strokeweight="1pt">
            <v:stroke dashstyle="dash"/>
            <v:textbox style="mso-next-textbox:#_x0000_s1036">
              <w:txbxContent>
                <w:p w:rsidR="009F2C73" w:rsidRPr="00A95BB9" w:rsidRDefault="009F2C73" w:rsidP="00C707CD">
                  <w:pPr>
                    <w:jc w:val="center"/>
                    <w:rPr>
                      <w:rFonts w:ascii="Arial" w:hAnsi="Arial" w:cs="Arial"/>
                      <w:b/>
                      <w:i/>
                      <w:sz w:val="24"/>
                      <w:szCs w:val="24"/>
                    </w:rPr>
                  </w:pPr>
                  <w:r w:rsidRPr="00A95BB9">
                    <w:rPr>
                      <w:rFonts w:ascii="Arial" w:hAnsi="Arial" w:cs="Arial"/>
                      <w:b/>
                      <w:i/>
                      <w:sz w:val="24"/>
                      <w:szCs w:val="24"/>
                    </w:rPr>
                    <w:t>Church Contributions</w:t>
                  </w:r>
                  <w:r>
                    <w:rPr>
                      <w:rFonts w:ascii="Arial" w:hAnsi="Arial" w:cs="Arial"/>
                      <w:b/>
                      <w:i/>
                      <w:sz w:val="24"/>
                      <w:szCs w:val="24"/>
                    </w:rPr>
                    <w:t xml:space="preserve"> for Budget</w:t>
                  </w:r>
                </w:p>
                <w:p w:rsidR="009F2C73" w:rsidRDefault="009F2C73" w:rsidP="00C707CD">
                  <w:pPr>
                    <w:jc w:val="center"/>
                    <w:rPr>
                      <w:rFonts w:ascii="Arial" w:hAnsi="Arial" w:cs="Arial"/>
                      <w:b/>
                      <w:i/>
                    </w:rPr>
                  </w:pPr>
                  <w:r w:rsidRPr="0034286D">
                    <w:rPr>
                      <w:rFonts w:ascii="Arial" w:hAnsi="Arial" w:cs="Arial"/>
                      <w:b/>
                      <w:i/>
                    </w:rPr>
                    <w:t>(rec</w:t>
                  </w:r>
                  <w:r>
                    <w:rPr>
                      <w:rFonts w:ascii="Arial" w:hAnsi="Arial" w:cs="Arial"/>
                      <w:b/>
                      <w:i/>
                    </w:rPr>
                    <w:t xml:space="preserve">’d </w:t>
                  </w:r>
                  <w:r w:rsidRPr="0034286D">
                    <w:rPr>
                      <w:rFonts w:ascii="Arial" w:hAnsi="Arial" w:cs="Arial"/>
                      <w:b/>
                      <w:i/>
                    </w:rPr>
                    <w:t>&amp; deposited</w:t>
                  </w:r>
                  <w:r>
                    <w:rPr>
                      <w:rFonts w:ascii="Arial" w:hAnsi="Arial" w:cs="Arial"/>
                      <w:b/>
                      <w:i/>
                    </w:rPr>
                    <w:t xml:space="preserve"> in November &amp; December)</w:t>
                  </w:r>
                </w:p>
                <w:p w:rsidR="009F2C73" w:rsidRPr="006F329D" w:rsidRDefault="009F2C73" w:rsidP="006F329D">
                  <w:pPr>
                    <w:rPr>
                      <w:rFonts w:ascii="Arial" w:hAnsi="Arial" w:cs="Arial"/>
                      <w:b/>
                      <w:i/>
                    </w:rPr>
                  </w:pPr>
                  <w:r w:rsidRPr="0034286D">
                    <w:rPr>
                      <w:rFonts w:ascii="Arial" w:hAnsi="Arial" w:cs="Arial"/>
                      <w:b/>
                      <w:i/>
                    </w:rPr>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6F329D">
                    <w:rPr>
                      <w:rFonts w:ascii="Arial" w:hAnsi="Arial" w:cs="Arial"/>
                      <w:b/>
                      <w:i/>
                      <w:u w:val="single"/>
                    </w:rPr>
                    <w:t>Nov.</w:t>
                  </w:r>
                  <w:r>
                    <w:rPr>
                      <w:rFonts w:ascii="Arial" w:hAnsi="Arial" w:cs="Arial"/>
                      <w:b/>
                      <w:i/>
                      <w:u w:val="single"/>
                    </w:rPr>
                    <w:t xml:space="preserve"> </w:t>
                  </w:r>
                  <w:r>
                    <w:rPr>
                      <w:rFonts w:ascii="Arial" w:hAnsi="Arial" w:cs="Arial"/>
                      <w:b/>
                      <w:i/>
                    </w:rPr>
                    <w:tab/>
                  </w:r>
                  <w:r>
                    <w:rPr>
                      <w:rFonts w:ascii="Arial" w:hAnsi="Arial" w:cs="Arial"/>
                      <w:b/>
                      <w:i/>
                    </w:rPr>
                    <w:tab/>
                  </w:r>
                  <w:r w:rsidRPr="00742537">
                    <w:rPr>
                      <w:rFonts w:ascii="Arial" w:hAnsi="Arial" w:cs="Arial"/>
                      <w:b/>
                      <w:i/>
                      <w:u w:val="single"/>
                    </w:rPr>
                    <w:t>Dec.</w:t>
                  </w:r>
                </w:p>
                <w:p w:rsidR="009F2C73" w:rsidRPr="00A95BB9" w:rsidRDefault="009F2C73" w:rsidP="006F329D">
                  <w:pPr>
                    <w:jc w:val="both"/>
                    <w:rPr>
                      <w:rFonts w:ascii="Arial" w:hAnsi="Arial" w:cs="Arial"/>
                    </w:rPr>
                  </w:pPr>
                  <w:r>
                    <w:rPr>
                      <w:rFonts w:ascii="Arial" w:hAnsi="Arial" w:cs="Arial"/>
                    </w:rPr>
                    <w:t>Brookport First</w:t>
                  </w:r>
                  <w:r>
                    <w:rPr>
                      <w:rFonts w:ascii="Arial" w:hAnsi="Arial" w:cs="Arial"/>
                    </w:rPr>
                    <w:tab/>
                    <w:t xml:space="preserve">   </w:t>
                  </w:r>
                  <w:r w:rsidRPr="00A95BB9">
                    <w:rPr>
                      <w:rFonts w:ascii="Arial" w:hAnsi="Arial" w:cs="Arial"/>
                    </w:rPr>
                    <w:t xml:space="preserve">$    </w:t>
                  </w:r>
                  <w:r>
                    <w:rPr>
                      <w:rFonts w:ascii="Arial" w:hAnsi="Arial" w:cs="Arial"/>
                    </w:rPr>
                    <w:t xml:space="preserve">  </w:t>
                  </w:r>
                  <w:r>
                    <w:rPr>
                      <w:rFonts w:ascii="Arial" w:hAnsi="Arial" w:cs="Arial"/>
                    </w:rPr>
                    <w:tab/>
                    <w:t xml:space="preserve">   0.00</w:t>
                  </w:r>
                  <w:r>
                    <w:rPr>
                      <w:rFonts w:ascii="Arial" w:hAnsi="Arial" w:cs="Arial"/>
                    </w:rPr>
                    <w:tab/>
                  </w:r>
                  <w:r>
                    <w:rPr>
                      <w:rFonts w:ascii="Arial" w:hAnsi="Arial" w:cs="Arial"/>
                    </w:rPr>
                    <w:tab/>
                    <w:t>869.00</w:t>
                  </w:r>
                </w:p>
                <w:p w:rsidR="009F2C73" w:rsidRPr="00A95BB9" w:rsidRDefault="009F2C73"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Pr>
                      <w:rFonts w:ascii="Arial" w:hAnsi="Arial" w:cs="Arial"/>
                    </w:rPr>
                    <w:tab/>
                    <w:t>400.00</w:t>
                  </w:r>
                  <w:r>
                    <w:rPr>
                      <w:rFonts w:ascii="Arial" w:hAnsi="Arial" w:cs="Arial"/>
                    </w:rPr>
                    <w:tab/>
                  </w:r>
                  <w:r>
                    <w:rPr>
                      <w:rFonts w:ascii="Arial" w:hAnsi="Arial" w:cs="Arial"/>
                    </w:rPr>
                    <w:tab/>
                    <w:t xml:space="preserve">    0.00</w:t>
                  </w:r>
                </w:p>
                <w:p w:rsidR="009F2C73" w:rsidRPr="00A95BB9" w:rsidRDefault="009F2C73"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ab/>
                    <w:t xml:space="preserve">  75.26</w:t>
                  </w:r>
                  <w:r>
                    <w:rPr>
                      <w:rFonts w:ascii="Arial" w:hAnsi="Arial" w:cs="Arial"/>
                    </w:rPr>
                    <w:tab/>
                  </w:r>
                  <w:r>
                    <w:rPr>
                      <w:rFonts w:ascii="Arial" w:hAnsi="Arial" w:cs="Arial"/>
                    </w:rPr>
                    <w:tab/>
                    <w:t xml:space="preserve">  27.62</w:t>
                  </w:r>
                </w:p>
                <w:p w:rsidR="009F2C73" w:rsidRPr="00A95BB9" w:rsidRDefault="009F2C73"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304.00</w:t>
                  </w:r>
                  <w:r>
                    <w:rPr>
                      <w:rFonts w:ascii="Arial" w:hAnsi="Arial" w:cs="Arial"/>
                    </w:rPr>
                    <w:tab/>
                  </w:r>
                  <w:r>
                    <w:rPr>
                      <w:rFonts w:ascii="Arial" w:hAnsi="Arial" w:cs="Arial"/>
                    </w:rPr>
                    <w:tab/>
                    <w:t xml:space="preserve">    0.00</w:t>
                  </w:r>
                </w:p>
                <w:p w:rsidR="009F2C73" w:rsidRDefault="009F2C73"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ab/>
                    <w:t>300.00</w:t>
                  </w:r>
                  <w:r>
                    <w:rPr>
                      <w:rFonts w:ascii="Arial" w:hAnsi="Arial" w:cs="Arial"/>
                    </w:rPr>
                    <w:tab/>
                  </w:r>
                  <w:r>
                    <w:rPr>
                      <w:rFonts w:ascii="Arial" w:hAnsi="Arial" w:cs="Arial"/>
                    </w:rPr>
                    <w:tab/>
                    <w:t>309.00</w:t>
                  </w:r>
                </w:p>
                <w:p w:rsidR="009F2C73" w:rsidRPr="00A95BB9" w:rsidRDefault="009F2C73" w:rsidP="00C707CD">
                  <w:pPr>
                    <w:rPr>
                      <w:rFonts w:ascii="Arial" w:hAnsi="Arial" w:cs="Arial"/>
                    </w:rPr>
                  </w:pPr>
                  <w:r>
                    <w:rPr>
                      <w:rFonts w:ascii="Arial" w:hAnsi="Arial" w:cs="Arial"/>
                    </w:rPr>
                    <w:t>Hillerman</w:t>
                  </w:r>
                  <w:r>
                    <w:rPr>
                      <w:rFonts w:ascii="Arial" w:hAnsi="Arial" w:cs="Arial"/>
                    </w:rPr>
                    <w:tab/>
                  </w:r>
                  <w:r>
                    <w:rPr>
                      <w:rFonts w:ascii="Arial" w:hAnsi="Arial" w:cs="Arial"/>
                    </w:rPr>
                    <w:tab/>
                    <w:t xml:space="preserve">   $    </w:t>
                  </w:r>
                  <w:r>
                    <w:rPr>
                      <w:rFonts w:ascii="Arial" w:hAnsi="Arial" w:cs="Arial"/>
                    </w:rPr>
                    <w:tab/>
                    <w:t>475.48</w:t>
                  </w:r>
                  <w:r>
                    <w:rPr>
                      <w:rFonts w:ascii="Arial" w:hAnsi="Arial" w:cs="Arial"/>
                    </w:rPr>
                    <w:tab/>
                  </w:r>
                  <w:r>
                    <w:rPr>
                      <w:rFonts w:ascii="Arial" w:hAnsi="Arial" w:cs="Arial"/>
                    </w:rPr>
                    <w:tab/>
                    <w:t>355.19</w:t>
                  </w:r>
                </w:p>
                <w:p w:rsidR="009F2C73" w:rsidRPr="00A95BB9" w:rsidRDefault="009F2C73"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ab/>
                    <w:t>217.45</w:t>
                  </w:r>
                  <w:r>
                    <w:rPr>
                      <w:rFonts w:ascii="Arial" w:hAnsi="Arial" w:cs="Arial"/>
                    </w:rPr>
                    <w:tab/>
                  </w:r>
                  <w:r>
                    <w:rPr>
                      <w:rFonts w:ascii="Arial" w:hAnsi="Arial" w:cs="Arial"/>
                    </w:rPr>
                    <w:tab/>
                    <w:t>199.36</w:t>
                  </w:r>
                </w:p>
                <w:p w:rsidR="009F2C73" w:rsidRPr="00A95BB9" w:rsidRDefault="009F2C73"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Pr>
                      <w:rFonts w:ascii="Arial" w:hAnsi="Arial" w:cs="Arial"/>
                    </w:rPr>
                    <w:tab/>
                    <w:t>782.86</w:t>
                  </w:r>
                  <w:r>
                    <w:rPr>
                      <w:rFonts w:ascii="Arial" w:hAnsi="Arial" w:cs="Arial"/>
                    </w:rPr>
                    <w:tab/>
                  </w:r>
                  <w:r>
                    <w:rPr>
                      <w:rFonts w:ascii="Arial" w:hAnsi="Arial" w:cs="Arial"/>
                    </w:rPr>
                    <w:tab/>
                    <w:t>712.39</w:t>
                  </w:r>
                </w:p>
                <w:p w:rsidR="009F2C73" w:rsidRPr="00A95BB9" w:rsidRDefault="009F2C73" w:rsidP="00C707CD">
                  <w:pPr>
                    <w:rPr>
                      <w:rFonts w:ascii="Arial" w:hAnsi="Arial" w:cs="Arial"/>
                    </w:rPr>
                  </w:pPr>
                  <w:r w:rsidRPr="00A95BB9">
                    <w:rPr>
                      <w:rFonts w:ascii="Arial" w:hAnsi="Arial" w:cs="Arial"/>
                    </w:rPr>
                    <w:t>Karnak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411.96</w:t>
                  </w:r>
                  <w:r>
                    <w:rPr>
                      <w:rFonts w:ascii="Arial" w:hAnsi="Arial" w:cs="Arial"/>
                    </w:rPr>
                    <w:tab/>
                  </w:r>
                  <w:r>
                    <w:rPr>
                      <w:rFonts w:ascii="Arial" w:hAnsi="Arial" w:cs="Arial"/>
                    </w:rPr>
                    <w:tab/>
                    <w:t>465.53</w:t>
                  </w:r>
                </w:p>
                <w:p w:rsidR="009F2C73" w:rsidRPr="00A95BB9" w:rsidRDefault="009F2C73" w:rsidP="00C707CD">
                  <w:pPr>
                    <w:rPr>
                      <w:rFonts w:ascii="Arial" w:hAnsi="Arial" w:cs="Arial"/>
                    </w:rPr>
                  </w:pPr>
                  <w:r>
                    <w:rPr>
                      <w:rFonts w:ascii="Arial" w:hAnsi="Arial" w:cs="Arial"/>
                    </w:rPr>
                    <w:t>Metropolis First</w:t>
                  </w:r>
                  <w:r>
                    <w:rPr>
                      <w:rFonts w:ascii="Arial" w:hAnsi="Arial" w:cs="Arial"/>
                    </w:rPr>
                    <w:tab/>
                    <w:t xml:space="preserve">   </w:t>
                  </w:r>
                  <w:r w:rsidRPr="00A95BB9">
                    <w:rPr>
                      <w:rFonts w:ascii="Arial" w:hAnsi="Arial" w:cs="Arial"/>
                    </w:rPr>
                    <w:t xml:space="preserve">$ </w:t>
                  </w:r>
                  <w:r>
                    <w:rPr>
                      <w:rFonts w:ascii="Arial" w:hAnsi="Arial" w:cs="Arial"/>
                    </w:rPr>
                    <w:t xml:space="preserve">   1,577.26</w:t>
                  </w:r>
                  <w:r>
                    <w:rPr>
                      <w:rFonts w:ascii="Arial" w:hAnsi="Arial" w:cs="Arial"/>
                    </w:rPr>
                    <w:tab/>
                    <w:t xml:space="preserve">         1,987.20</w:t>
                  </w:r>
                </w:p>
                <w:p w:rsidR="009F2C73" w:rsidRPr="00A95BB9" w:rsidRDefault="009F2C73"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348.75</w:t>
                  </w:r>
                  <w:r>
                    <w:rPr>
                      <w:rFonts w:ascii="Arial" w:hAnsi="Arial" w:cs="Arial"/>
                    </w:rPr>
                    <w:tab/>
                  </w:r>
                  <w:r>
                    <w:rPr>
                      <w:rFonts w:ascii="Arial" w:hAnsi="Arial" w:cs="Arial"/>
                    </w:rPr>
                    <w:tab/>
                    <w:t>212.61</w:t>
                  </w:r>
                </w:p>
                <w:p w:rsidR="009F2C73" w:rsidRPr="00A95BB9" w:rsidRDefault="009F2C73"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Pr="00A95BB9">
                    <w:rPr>
                      <w:rFonts w:ascii="Arial" w:hAnsi="Arial" w:cs="Arial"/>
                    </w:rPr>
                    <w:t>$</w:t>
                  </w:r>
                  <w:r>
                    <w:rPr>
                      <w:rFonts w:ascii="Arial" w:hAnsi="Arial" w:cs="Arial"/>
                    </w:rPr>
                    <w:t xml:space="preserve">   </w:t>
                  </w:r>
                  <w:r>
                    <w:rPr>
                      <w:rFonts w:ascii="Arial" w:hAnsi="Arial" w:cs="Arial"/>
                    </w:rPr>
                    <w:tab/>
                    <w:t>129.75</w:t>
                  </w:r>
                  <w:r>
                    <w:rPr>
                      <w:rFonts w:ascii="Arial" w:hAnsi="Arial" w:cs="Arial"/>
                    </w:rPr>
                    <w:tab/>
                  </w:r>
                  <w:r>
                    <w:rPr>
                      <w:rFonts w:ascii="Arial" w:hAnsi="Arial" w:cs="Arial"/>
                    </w:rPr>
                    <w:tab/>
                    <w:t xml:space="preserve">    0.00</w:t>
                  </w:r>
                </w:p>
                <w:p w:rsidR="009F2C73" w:rsidRPr="00A95BB9" w:rsidRDefault="009F2C73"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Pr>
                      <w:rFonts w:ascii="Arial" w:hAnsi="Arial" w:cs="Arial"/>
                    </w:rPr>
                    <w:tab/>
                    <w:t xml:space="preserve">    0.00</w:t>
                  </w:r>
                  <w:r>
                    <w:rPr>
                      <w:rFonts w:ascii="Arial" w:hAnsi="Arial" w:cs="Arial"/>
                    </w:rPr>
                    <w:tab/>
                  </w:r>
                  <w:r>
                    <w:rPr>
                      <w:rFonts w:ascii="Arial" w:hAnsi="Arial" w:cs="Arial"/>
                    </w:rPr>
                    <w:tab/>
                    <w:t xml:space="preserve">    0.00</w:t>
                  </w:r>
                </w:p>
                <w:p w:rsidR="009F2C73" w:rsidRPr="00A95BB9" w:rsidRDefault="009F2C73"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         55.00</w:t>
                  </w:r>
                  <w:r>
                    <w:rPr>
                      <w:rFonts w:ascii="Arial" w:hAnsi="Arial" w:cs="Arial"/>
                    </w:rPr>
                    <w:tab/>
                  </w:r>
                  <w:r>
                    <w:rPr>
                      <w:rFonts w:ascii="Arial" w:hAnsi="Arial" w:cs="Arial"/>
                    </w:rPr>
                    <w:tab/>
                    <w:t xml:space="preserve">    0.00</w:t>
                  </w:r>
                </w:p>
                <w:p w:rsidR="009F2C73" w:rsidRPr="00A95BB9" w:rsidRDefault="009F2C73"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49.14</w:t>
                  </w:r>
                  <w:r>
                    <w:rPr>
                      <w:rFonts w:ascii="Arial" w:hAnsi="Arial" w:cs="Arial"/>
                    </w:rPr>
                    <w:tab/>
                  </w:r>
                  <w:r>
                    <w:rPr>
                      <w:rFonts w:ascii="Arial" w:hAnsi="Arial" w:cs="Arial"/>
                    </w:rPr>
                    <w:tab/>
                    <w:t xml:space="preserve">  59.15</w:t>
                  </w:r>
                </w:p>
                <w:p w:rsidR="009F2C73" w:rsidRPr="00A95BB9" w:rsidRDefault="009F2C73"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0.00</w:t>
                  </w:r>
                  <w:r>
                    <w:rPr>
                      <w:rFonts w:ascii="Arial" w:hAnsi="Arial" w:cs="Arial"/>
                    </w:rPr>
                    <w:tab/>
                  </w:r>
                  <w:r>
                    <w:rPr>
                      <w:rFonts w:ascii="Arial" w:hAnsi="Arial" w:cs="Arial"/>
                    </w:rPr>
                    <w:tab/>
                    <w:t xml:space="preserve">    0.00</w:t>
                  </w:r>
                  <w:r>
                    <w:rPr>
                      <w:rFonts w:ascii="Arial" w:hAnsi="Arial" w:cs="Arial"/>
                    </w:rPr>
                    <w:tab/>
                    <w:t xml:space="preserve"> </w:t>
                  </w:r>
                </w:p>
                <w:p w:rsidR="009F2C73" w:rsidRPr="00A95BB9" w:rsidRDefault="009F2C73"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Pr>
                      <w:rFonts w:ascii="Arial" w:hAnsi="Arial" w:cs="Arial"/>
                    </w:rPr>
                    <w:t>208.00</w:t>
                  </w:r>
                  <w:r>
                    <w:rPr>
                      <w:rFonts w:ascii="Arial" w:hAnsi="Arial" w:cs="Arial"/>
                    </w:rPr>
                    <w:tab/>
                  </w:r>
                  <w:r>
                    <w:rPr>
                      <w:rFonts w:ascii="Arial" w:hAnsi="Arial" w:cs="Arial"/>
                    </w:rPr>
                    <w:tab/>
                    <w:t>208.00</w:t>
                  </w:r>
                </w:p>
                <w:p w:rsidR="009F2C73" w:rsidRPr="00A95BB9" w:rsidRDefault="009F2C73"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433.33</w:t>
                  </w:r>
                  <w:r>
                    <w:rPr>
                      <w:rFonts w:ascii="Arial" w:hAnsi="Arial" w:cs="Arial"/>
                    </w:rPr>
                    <w:tab/>
                  </w:r>
                  <w:r>
                    <w:rPr>
                      <w:rFonts w:ascii="Arial" w:hAnsi="Arial" w:cs="Arial"/>
                    </w:rPr>
                    <w:tab/>
                    <w:t xml:space="preserve">    0.00</w:t>
                  </w:r>
                </w:p>
                <w:p w:rsidR="009F2C73" w:rsidRPr="00A95BB9" w:rsidRDefault="009F2C73"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466.67</w:t>
                  </w:r>
                  <w:r>
                    <w:rPr>
                      <w:rFonts w:ascii="Arial" w:hAnsi="Arial" w:cs="Arial"/>
                    </w:rPr>
                    <w:tab/>
                  </w:r>
                  <w:r>
                    <w:rPr>
                      <w:rFonts w:ascii="Arial" w:hAnsi="Arial" w:cs="Arial"/>
                    </w:rPr>
                    <w:tab/>
                    <w:t>466.67</w:t>
                  </w:r>
                </w:p>
                <w:p w:rsidR="009F2C73" w:rsidRPr="00A95BB9" w:rsidRDefault="009F2C73"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Pr>
                      <w:rFonts w:ascii="Arial" w:hAnsi="Arial" w:cs="Arial"/>
                    </w:rPr>
                    <w:t xml:space="preserve">   0.00</w:t>
                  </w:r>
                  <w:r>
                    <w:rPr>
                      <w:rFonts w:ascii="Arial" w:hAnsi="Arial" w:cs="Arial"/>
                    </w:rPr>
                    <w:tab/>
                  </w:r>
                  <w:r>
                    <w:rPr>
                      <w:rFonts w:ascii="Arial" w:hAnsi="Arial" w:cs="Arial"/>
                    </w:rPr>
                    <w:tab/>
                    <w:t xml:space="preserve">    0.00</w:t>
                  </w:r>
                </w:p>
                <w:p w:rsidR="009F2C73" w:rsidRPr="00A95BB9" w:rsidRDefault="009F2C73" w:rsidP="00C707CD"/>
              </w:txbxContent>
            </v:textbox>
            <w10:wrap type="square"/>
          </v:shape>
        </w:pict>
      </w:r>
      <w:r>
        <w:rPr>
          <w:noProof/>
        </w:rPr>
        <w:pict>
          <v:shape id="_x0000_s1037" type="#_x0000_t202" style="position:absolute;margin-left:752.15pt;margin-top:19.95pt;width:236.4pt;height:25.4pt;z-index:251649024" stroked="f">
            <v:textbox style="mso-next-textbox:#_x0000_s1037">
              <w:txbxContent>
                <w:p w:rsidR="009F2C73" w:rsidRPr="00055F12" w:rsidRDefault="009F2C73" w:rsidP="007D25E0">
                  <w:pPr>
                    <w:jc w:val="center"/>
                    <w:rPr>
                      <w:b/>
                      <w:sz w:val="28"/>
                      <w:szCs w:val="28"/>
                    </w:rPr>
                  </w:pPr>
                  <w:r>
                    <w:rPr>
                      <w:b/>
                      <w:sz w:val="28"/>
                      <w:szCs w:val="28"/>
                    </w:rPr>
                    <w:t>FEBRUARY, 2013</w:t>
                  </w:r>
                </w:p>
              </w:txbxContent>
            </v:textbox>
            <w10:wrap type="square"/>
          </v:shape>
        </w:pict>
      </w:r>
      <w:r>
        <w:rPr>
          <w:noProof/>
        </w:rPr>
        <w:pict>
          <v:shape id="_x0000_s1038" type="#_x0000_t202" style="position:absolute;margin-left:609.6pt;margin-top:606.8pt;width:535.55pt;height:115.5pt;z-index:251659264" fillcolor="#d8d8d8" strokeweight="1.25pt">
            <v:stroke dashstyle="dash"/>
            <v:textbox style="mso-next-textbox:#_x0000_s1038">
              <w:txbxContent>
                <w:p w:rsidR="009F2C73" w:rsidRPr="00F91151" w:rsidRDefault="009F2C73"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9F2C73" w:rsidRPr="00F91151" w:rsidRDefault="009F2C73" w:rsidP="0049565F">
                  <w:pPr>
                    <w:rPr>
                      <w:b/>
                    </w:rPr>
                  </w:pPr>
                  <w:r w:rsidRPr="00F91151">
                    <w:rPr>
                      <w:b/>
                    </w:rPr>
                    <w:t>CONTACT INFORMATION:</w:t>
                  </w:r>
                  <w:r w:rsidRPr="00AF6055">
                    <w:rPr>
                      <w:noProof/>
                    </w:rPr>
                    <w:t xml:space="preserve"> </w:t>
                  </w:r>
                </w:p>
                <w:p w:rsidR="009F2C73" w:rsidRPr="00F91151" w:rsidRDefault="009F2C73" w:rsidP="0049565F">
                  <w:pPr>
                    <w:rPr>
                      <w:b/>
                    </w:rPr>
                  </w:pPr>
                  <w:r w:rsidRPr="00F91151">
                    <w:rPr>
                      <w:b/>
                    </w:rPr>
                    <w:t>Phone: 524-9738</w:t>
                  </w:r>
                </w:p>
                <w:p w:rsidR="009F2C73" w:rsidRDefault="009F2C73" w:rsidP="0049565F">
                  <w:pPr>
                    <w:rPr>
                      <w:b/>
                    </w:rPr>
                  </w:pPr>
                  <w:r w:rsidRPr="00F91151">
                    <w:rPr>
                      <w:b/>
                    </w:rPr>
                    <w:t xml:space="preserve">Email: Terry Mathis - </w:t>
                  </w:r>
                  <w:r w:rsidRPr="000C4875">
                    <w:rPr>
                      <w:b/>
                    </w:rPr>
                    <w:t>mathisterry2009@hotmail.com</w:t>
                  </w:r>
                  <w:r w:rsidRPr="00F91151">
                    <w:rPr>
                      <w:b/>
                    </w:rPr>
                    <w:t xml:space="preserve">, Beverly Turner -  </w:t>
                  </w:r>
                  <w:r>
                    <w:rPr>
                      <w:b/>
                    </w:rPr>
                    <w:t>bevturner@metrouba.com</w:t>
                  </w:r>
                </w:p>
                <w:p w:rsidR="009F2C73" w:rsidRPr="00F91151" w:rsidRDefault="009F2C73" w:rsidP="0049565F">
                  <w:pPr>
                    <w:rPr>
                      <w:b/>
                    </w:rPr>
                  </w:pPr>
                  <w:r>
                    <w:rPr>
                      <w:b/>
                    </w:rPr>
                    <w:t xml:space="preserve">Website – </w:t>
                  </w:r>
                  <w:r w:rsidRPr="006563FE">
                    <w:rPr>
                      <w:b/>
                    </w:rPr>
                    <w:t>www.metrouba.com</w:t>
                  </w:r>
                  <w:r>
                    <w:rPr>
                      <w:b/>
                    </w:rPr>
                    <w:t xml:space="preserve">        Facebook – UBA(Metro)</w:t>
                  </w:r>
                </w:p>
                <w:p w:rsidR="009F2C73" w:rsidRPr="005E62E1" w:rsidRDefault="009F2C73" w:rsidP="0049565F">
                  <w:pPr>
                    <w:rPr>
                      <w:b/>
                      <w:sz w:val="24"/>
                      <w:szCs w:val="24"/>
                    </w:rPr>
                  </w:pPr>
                </w:p>
              </w:txbxContent>
            </v:textbox>
            <w10:wrap type="square"/>
          </v:shape>
        </w:pict>
      </w:r>
      <w:r>
        <w:rPr>
          <w:noProof/>
        </w:rPr>
        <w:pict>
          <v:shapetype id="_x0000_t32" coordsize="21600,21600" o:spt="32" o:oned="t" path="m,l21600,21600e" filled="f">
            <v:path arrowok="t" fillok="f" o:connecttype="none"/>
            <o:lock v:ext="edit" shapetype="t"/>
          </v:shapetype>
          <v:shape id="_x0000_s1039" type="#_x0000_t32" style="position:absolute;margin-left:609.25pt;margin-top:50.65pt;width:535.9pt;height:0;z-index:251651072" o:connectortype="straight">
            <w10:wrap type="square"/>
          </v:shape>
        </w:pict>
      </w:r>
      <w:r>
        <w:rPr>
          <w:noProof/>
        </w:rPr>
        <w:pict>
          <v:shape id="_x0000_s1040" type="#_x0000_t32" style="position:absolute;margin-left:609.25pt;margin-top:45.65pt;width:535.9pt;height:0;z-index:251650048" o:connectortype="straight">
            <w10:wrap type="square"/>
          </v:shape>
        </w:pict>
      </w:r>
      <w:r>
        <w:rPr>
          <w:noProof/>
        </w:rPr>
        <w:pict>
          <v:shape id="_x0000_s1041" type="#_x0000_t202" style="position:absolute;margin-left:1057.1pt;margin-top:19.95pt;width:88.05pt;height:20.4pt;z-index:251652096" stroked="f">
            <v:textbox style="mso-next-textbox:#_x0000_s1041">
              <w:txbxContent>
                <w:p w:rsidR="009F2C73" w:rsidRPr="00932DBF" w:rsidRDefault="009F2C73">
                  <w:pPr>
                    <w:rPr>
                      <w:b/>
                    </w:rPr>
                  </w:pPr>
                  <w:r w:rsidRPr="00932DBF">
                    <w:rPr>
                      <w:b/>
                    </w:rPr>
                    <w:t>Volume 1, #</w:t>
                  </w:r>
                  <w:r>
                    <w:rPr>
                      <w:b/>
                    </w:rPr>
                    <w:t>22</w:t>
                  </w:r>
                </w:p>
              </w:txbxContent>
            </v:textbox>
            <w10:wrap type="square"/>
          </v:shape>
        </w:pict>
      </w:r>
      <w:r>
        <w:rPr>
          <w:noProof/>
        </w:rPr>
        <w:pict>
          <v:shape id="Picture 1" o:spid="_x0000_s1042" type="#_x0000_t75" style="position:absolute;margin-left:750.6pt;margin-top:-40.4pt;width:236.65pt;height:64.45pt;z-index:251657216;visibility:visible">
            <v:imagedata r:id="rId11" o:title=""/>
            <w10:wrap type="square"/>
          </v:shape>
        </w:pict>
      </w:r>
      <w:r>
        <w:rPr>
          <w:noProof/>
        </w:rPr>
        <w:pict>
          <v:shape id="Object 1" o:spid="_x0000_s1043" type="#_x0000_t75" style="position:absolute;margin-left:607.6pt;margin-top:-13.8pt;width:119.05pt;height:17.75pt;z-index:251660288;visibility:visible;mso-wrap-distance-top:4.8pt;mso-wrap-distance-right:11.31pt;mso-wrap-distance-bottom:10.89p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">
            <v:imagedata r:id="rId12" o:title=""/>
            <o:lock v:ext="edit" aspectratio="f"/>
            <w10:wrap type="square"/>
          </v:shape>
        </w:pict>
      </w:r>
      <w:r>
        <w:rPr>
          <w:noProof/>
        </w:rPr>
        <w:pict>
          <v:shape id="_x0000_s1044" type="#_x0000_t202" style="position:absolute;margin-left:-20.4pt;margin-top:-32.6pt;width:220.7pt;height:86.3pt;z-index:251654144" stroked="f">
            <v:textbox style="mso-next-textbox:#_x0000_s1044;mso-fit-shape-to-text:t">
              <w:txbxContent>
                <w:p w:rsidR="009F2C73" w:rsidRPr="008C6D15" w:rsidRDefault="009F2C73" w:rsidP="00054DE6">
                  <w:pPr>
                    <w:rPr>
                      <w:rFonts w:ascii="Tahoma" w:hAnsi="Tahoma" w:cs="Tahoma"/>
                      <w:b/>
                    </w:rPr>
                  </w:pPr>
                  <w:r w:rsidRPr="008C6D15">
                    <w:rPr>
                      <w:rFonts w:ascii="Tahoma" w:hAnsi="Tahoma" w:cs="Tahoma"/>
                      <w:b/>
                    </w:rPr>
                    <w:t>Union Baptist Association</w:t>
                  </w:r>
                </w:p>
                <w:p w:rsidR="009F2C73" w:rsidRPr="008C6D15" w:rsidRDefault="009F2C73" w:rsidP="00054DE6">
                  <w:pPr>
                    <w:rPr>
                      <w:rFonts w:ascii="Tahoma" w:hAnsi="Tahoma" w:cs="Tahoma"/>
                      <w:b/>
                    </w:rPr>
                  </w:pPr>
                  <w:r w:rsidRPr="008C6D15">
                    <w:rPr>
                      <w:rFonts w:ascii="Tahoma" w:hAnsi="Tahoma" w:cs="Tahoma"/>
                      <w:b/>
                    </w:rPr>
                    <w:t>P.O. Box 29</w:t>
                  </w:r>
                </w:p>
                <w:p w:rsidR="009F2C73" w:rsidRPr="008C6D15" w:rsidRDefault="009F2C73" w:rsidP="00054DE6">
                  <w:pPr>
                    <w:rPr>
                      <w:rFonts w:ascii="Tahoma" w:hAnsi="Tahoma" w:cs="Tahoma"/>
                      <w:b/>
                    </w:rPr>
                  </w:pPr>
                  <w:r w:rsidRPr="008C6D15">
                    <w:rPr>
                      <w:rFonts w:ascii="Tahoma" w:hAnsi="Tahoma" w:cs="Tahoma"/>
                      <w:b/>
                    </w:rPr>
                    <w:t>Metropolis, IL  62960</w:t>
                  </w:r>
                </w:p>
                <w:p w:rsidR="009F2C73" w:rsidRPr="008E5A82" w:rsidRDefault="009F2C73" w:rsidP="00054DE6">
                  <w:pPr>
                    <w:rPr>
                      <w:rFonts w:ascii="Tahoma" w:hAnsi="Tahoma" w:cs="Tahoma"/>
                      <w:sz w:val="24"/>
                      <w:szCs w:val="24"/>
                    </w:rPr>
                  </w:pPr>
                </w:p>
                <w:p w:rsidR="009F2C73" w:rsidRPr="008E5A82" w:rsidRDefault="009F2C73"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Pr>
          <w:noProof/>
        </w:rPr>
        <w:pict>
          <v:shape id="_x0000_s1045" type="#_x0000_t202" style="position:absolute;margin-left:-20.4pt;margin-top:246.65pt;width:274.9pt;height:26.1pt;z-index:251656192" stroked="f">
            <v:textbox style="mso-next-textbox:#_x0000_s1045">
              <w:txbxContent>
                <w:p w:rsidR="009F2C73" w:rsidRPr="00763D79" w:rsidRDefault="009F2C73" w:rsidP="00BC282A">
                  <w:pPr>
                    <w:rPr>
                      <w:b/>
                      <w:sz w:val="26"/>
                      <w:szCs w:val="26"/>
                    </w:rPr>
                  </w:pPr>
                  <w:r>
                    <w:rPr>
                      <w:b/>
                      <w:sz w:val="26"/>
                      <w:szCs w:val="26"/>
                    </w:rPr>
                    <w:t xml:space="preserve">FEBRUARY, 2013 </w:t>
                  </w:r>
                  <w:r w:rsidRPr="00763D79">
                    <w:rPr>
                      <w:b/>
                      <w:sz w:val="26"/>
                      <w:szCs w:val="26"/>
                    </w:rPr>
                    <w:t>NEWSLETTER</w:t>
                  </w:r>
                </w:p>
              </w:txbxContent>
            </v:textbox>
            <w10:wrap type="square"/>
          </v:shape>
        </w:pict>
      </w:r>
      <w:r>
        <w:rPr>
          <w:noProof/>
        </w:rPr>
        <w:pict>
          <v:shape id="_x0000_s1046" type="#_x0000_t202" style="position:absolute;margin-left:-20.4pt;margin-top:272.75pt;width:337.9pt;height:60.85pt;z-index:251655168" stroked="f">
            <v:textbox style="mso-next-textbox:#_x0000_s1046">
              <w:txbxContent>
                <w:p w:rsidR="009F2C73" w:rsidRPr="00763D79" w:rsidRDefault="009F2C73" w:rsidP="00BC282A">
                  <w:pPr>
                    <w:rPr>
                      <w:i/>
                      <w:sz w:val="24"/>
                      <w:szCs w:val="24"/>
                    </w:rPr>
                  </w:pPr>
                  <w:r w:rsidRPr="00763D79">
                    <w:rPr>
                      <w:b/>
                      <w:i/>
                      <w:sz w:val="24"/>
                      <w:szCs w:val="24"/>
                    </w:rPr>
                    <w:t>MISSION OF THE UBA</w:t>
                  </w:r>
                  <w:r w:rsidRPr="00763D79">
                    <w:rPr>
                      <w:i/>
                      <w:sz w:val="24"/>
                      <w:szCs w:val="24"/>
                    </w:rPr>
                    <w:t xml:space="preserve">  – To glorify God by assisting its family of churches and other activities to carry out the Great Commission (Matt. 28:18-20) individually and collectively</w:t>
                  </w:r>
                </w:p>
              </w:txbxContent>
            </v:textbox>
            <w10:wrap type="square"/>
          </v:shape>
        </w:pict>
      </w:r>
      <w:r>
        <w:rPr>
          <w:noProof/>
        </w:rPr>
        <w:pict>
          <v:shape id="_x0000_s1047" type="#_x0000_t202" style="position:absolute;margin-left:406.5pt;margin-top:-32.6pt;width:131.55pt;height:138.2pt;z-index:251653120" stroked="f">
            <v:textbox style="mso-next-textbox:#_x0000_s1047;mso-fit-shape-to-text:t">
              <w:txbxContent>
                <w:p w:rsidR="009F2C73" w:rsidRPr="008C6D15" w:rsidRDefault="009F2C73" w:rsidP="00054DE6">
                  <w:pPr>
                    <w:jc w:val="right"/>
                    <w:rPr>
                      <w:rFonts w:ascii="Arial" w:hAnsi="Arial" w:cs="Arial"/>
                      <w:b/>
                      <w:sz w:val="20"/>
                      <w:szCs w:val="20"/>
                    </w:rPr>
                  </w:pPr>
                  <w:r w:rsidRPr="008C6D15">
                    <w:rPr>
                      <w:rFonts w:ascii="Arial" w:hAnsi="Arial" w:cs="Arial"/>
                      <w:b/>
                      <w:sz w:val="20"/>
                      <w:szCs w:val="20"/>
                    </w:rPr>
                    <w:t>Non-Profit Organization</w:t>
                  </w:r>
                </w:p>
                <w:p w:rsidR="009F2C73" w:rsidRPr="008C6D15" w:rsidRDefault="009F2C73" w:rsidP="00054DE6">
                  <w:pPr>
                    <w:jc w:val="right"/>
                    <w:rPr>
                      <w:rFonts w:ascii="Arial" w:hAnsi="Arial" w:cs="Arial"/>
                      <w:b/>
                      <w:sz w:val="20"/>
                      <w:szCs w:val="20"/>
                    </w:rPr>
                  </w:pPr>
                  <w:r w:rsidRPr="008C6D15">
                    <w:rPr>
                      <w:rFonts w:ascii="Arial" w:hAnsi="Arial" w:cs="Arial"/>
                      <w:b/>
                      <w:sz w:val="20"/>
                      <w:szCs w:val="20"/>
                    </w:rPr>
                    <w:t>U.S. Postage Paid</w:t>
                  </w:r>
                </w:p>
                <w:p w:rsidR="009F2C73" w:rsidRPr="008C6D15" w:rsidRDefault="009F2C73"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Pr="00834066">
        <w:rPr>
          <w:rFonts w:ascii="Trebuchet MS" w:hAnsi="Trebuchet MS"/>
          <w:sz w:val="18"/>
          <w:szCs w:val="18"/>
        </w:rPr>
        <w:t xml:space="preserve"> </w:t>
      </w:r>
      <w:r w:rsidRPr="00790EC8">
        <w:rPr>
          <w:rFonts w:ascii="Arial" w:hAnsi="Arial" w:cs="Arial"/>
          <w:sz w:val="20"/>
          <w:szCs w:val="20"/>
        </w:rPr>
        <w:t xml:space="preserve"> </w:t>
      </w:r>
    </w:p>
    <w:sectPr w:rsidR="009F2C73"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73" w:rsidRDefault="009F2C73" w:rsidP="005C53FF">
      <w:pPr>
        <w:spacing w:line="240" w:lineRule="auto"/>
      </w:pPr>
      <w:r>
        <w:separator/>
      </w:r>
    </w:p>
  </w:endnote>
  <w:endnote w:type="continuationSeparator" w:id="0">
    <w:p w:rsidR="009F2C73" w:rsidRDefault="009F2C73"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 CEN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73" w:rsidRDefault="009F2C73" w:rsidP="005C53FF">
      <w:pPr>
        <w:spacing w:line="240" w:lineRule="auto"/>
      </w:pPr>
      <w:r>
        <w:separator/>
      </w:r>
    </w:p>
  </w:footnote>
  <w:footnote w:type="continuationSeparator" w:id="0">
    <w:p w:rsidR="009F2C73" w:rsidRDefault="009F2C73"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4A6"/>
    <w:rsid w:val="000018E1"/>
    <w:rsid w:val="00010B01"/>
    <w:rsid w:val="00013565"/>
    <w:rsid w:val="000203B6"/>
    <w:rsid w:val="000218E8"/>
    <w:rsid w:val="000333FE"/>
    <w:rsid w:val="000345E4"/>
    <w:rsid w:val="00035259"/>
    <w:rsid w:val="00035DDD"/>
    <w:rsid w:val="00042EDC"/>
    <w:rsid w:val="00043B2C"/>
    <w:rsid w:val="00044A33"/>
    <w:rsid w:val="00051CD9"/>
    <w:rsid w:val="00054DE6"/>
    <w:rsid w:val="00055C7C"/>
    <w:rsid w:val="00055F12"/>
    <w:rsid w:val="00061511"/>
    <w:rsid w:val="00061D23"/>
    <w:rsid w:val="00062402"/>
    <w:rsid w:val="00063ABB"/>
    <w:rsid w:val="00072D4C"/>
    <w:rsid w:val="00082783"/>
    <w:rsid w:val="0008634A"/>
    <w:rsid w:val="00087079"/>
    <w:rsid w:val="0008770A"/>
    <w:rsid w:val="00090303"/>
    <w:rsid w:val="00092167"/>
    <w:rsid w:val="00092F85"/>
    <w:rsid w:val="000A0893"/>
    <w:rsid w:val="000A27E1"/>
    <w:rsid w:val="000A451D"/>
    <w:rsid w:val="000A4C11"/>
    <w:rsid w:val="000B773B"/>
    <w:rsid w:val="000C4875"/>
    <w:rsid w:val="000C69D5"/>
    <w:rsid w:val="000D2B02"/>
    <w:rsid w:val="000D38B3"/>
    <w:rsid w:val="000E18A3"/>
    <w:rsid w:val="000E4D0B"/>
    <w:rsid w:val="000F7F4E"/>
    <w:rsid w:val="00103EC5"/>
    <w:rsid w:val="001104F5"/>
    <w:rsid w:val="00111686"/>
    <w:rsid w:val="00112BD5"/>
    <w:rsid w:val="0011364F"/>
    <w:rsid w:val="00117B9A"/>
    <w:rsid w:val="00122DC7"/>
    <w:rsid w:val="001262A9"/>
    <w:rsid w:val="00131401"/>
    <w:rsid w:val="00146F2B"/>
    <w:rsid w:val="001473F0"/>
    <w:rsid w:val="0015056A"/>
    <w:rsid w:val="00152CB8"/>
    <w:rsid w:val="0016096F"/>
    <w:rsid w:val="00161F24"/>
    <w:rsid w:val="001700FC"/>
    <w:rsid w:val="00170837"/>
    <w:rsid w:val="001755A1"/>
    <w:rsid w:val="00183D90"/>
    <w:rsid w:val="00191E44"/>
    <w:rsid w:val="00193E90"/>
    <w:rsid w:val="001A1D46"/>
    <w:rsid w:val="001A3825"/>
    <w:rsid w:val="001A7FAA"/>
    <w:rsid w:val="001B1A05"/>
    <w:rsid w:val="001B70E2"/>
    <w:rsid w:val="001C22B1"/>
    <w:rsid w:val="001C45E1"/>
    <w:rsid w:val="001D17AE"/>
    <w:rsid w:val="001D1932"/>
    <w:rsid w:val="001D6EF3"/>
    <w:rsid w:val="001E0153"/>
    <w:rsid w:val="001E3D59"/>
    <w:rsid w:val="001E7770"/>
    <w:rsid w:val="001F1F9C"/>
    <w:rsid w:val="001F4782"/>
    <w:rsid w:val="002124E4"/>
    <w:rsid w:val="002267BC"/>
    <w:rsid w:val="00231E8A"/>
    <w:rsid w:val="0023212E"/>
    <w:rsid w:val="00233D30"/>
    <w:rsid w:val="002374DC"/>
    <w:rsid w:val="0024055E"/>
    <w:rsid w:val="00242B4A"/>
    <w:rsid w:val="00242C9F"/>
    <w:rsid w:val="00243172"/>
    <w:rsid w:val="00243F2A"/>
    <w:rsid w:val="00244881"/>
    <w:rsid w:val="002463A3"/>
    <w:rsid w:val="002554C2"/>
    <w:rsid w:val="0025649F"/>
    <w:rsid w:val="0025793A"/>
    <w:rsid w:val="00262453"/>
    <w:rsid w:val="0026351C"/>
    <w:rsid w:val="00275179"/>
    <w:rsid w:val="00277D5E"/>
    <w:rsid w:val="00280392"/>
    <w:rsid w:val="00291E12"/>
    <w:rsid w:val="00293863"/>
    <w:rsid w:val="002A1EF0"/>
    <w:rsid w:val="002A25AE"/>
    <w:rsid w:val="002A4404"/>
    <w:rsid w:val="002A4430"/>
    <w:rsid w:val="002B1C08"/>
    <w:rsid w:val="002C1315"/>
    <w:rsid w:val="002C6221"/>
    <w:rsid w:val="002C7609"/>
    <w:rsid w:val="002F573E"/>
    <w:rsid w:val="00301A85"/>
    <w:rsid w:val="003062FE"/>
    <w:rsid w:val="003069F6"/>
    <w:rsid w:val="003135FB"/>
    <w:rsid w:val="00314D39"/>
    <w:rsid w:val="0031633D"/>
    <w:rsid w:val="00325DE7"/>
    <w:rsid w:val="00337DB8"/>
    <w:rsid w:val="00337FF2"/>
    <w:rsid w:val="0034286D"/>
    <w:rsid w:val="00343663"/>
    <w:rsid w:val="00344FA6"/>
    <w:rsid w:val="00345666"/>
    <w:rsid w:val="00347C84"/>
    <w:rsid w:val="00350BD1"/>
    <w:rsid w:val="003513E1"/>
    <w:rsid w:val="0035157B"/>
    <w:rsid w:val="00351869"/>
    <w:rsid w:val="00364D55"/>
    <w:rsid w:val="00367803"/>
    <w:rsid w:val="003740CB"/>
    <w:rsid w:val="00382BF4"/>
    <w:rsid w:val="003860F0"/>
    <w:rsid w:val="00391DDF"/>
    <w:rsid w:val="00393882"/>
    <w:rsid w:val="00397CB7"/>
    <w:rsid w:val="003A0B1F"/>
    <w:rsid w:val="003A149F"/>
    <w:rsid w:val="003A3CEB"/>
    <w:rsid w:val="003B46C0"/>
    <w:rsid w:val="003B624D"/>
    <w:rsid w:val="003B6D31"/>
    <w:rsid w:val="003B6D7F"/>
    <w:rsid w:val="003B711A"/>
    <w:rsid w:val="003C061C"/>
    <w:rsid w:val="003C5502"/>
    <w:rsid w:val="003C6861"/>
    <w:rsid w:val="003C7838"/>
    <w:rsid w:val="003D3E29"/>
    <w:rsid w:val="003E25E0"/>
    <w:rsid w:val="003E5BAA"/>
    <w:rsid w:val="003F2039"/>
    <w:rsid w:val="003F454B"/>
    <w:rsid w:val="004117BF"/>
    <w:rsid w:val="00420C4F"/>
    <w:rsid w:val="00422AB2"/>
    <w:rsid w:val="00431E88"/>
    <w:rsid w:val="00434C0C"/>
    <w:rsid w:val="00440E08"/>
    <w:rsid w:val="00451DAB"/>
    <w:rsid w:val="004568E0"/>
    <w:rsid w:val="00457891"/>
    <w:rsid w:val="00465896"/>
    <w:rsid w:val="00471B51"/>
    <w:rsid w:val="00480ED7"/>
    <w:rsid w:val="00482DB0"/>
    <w:rsid w:val="00487965"/>
    <w:rsid w:val="004946D1"/>
    <w:rsid w:val="0049565F"/>
    <w:rsid w:val="004A5B42"/>
    <w:rsid w:val="004A7EB1"/>
    <w:rsid w:val="004B2709"/>
    <w:rsid w:val="004B3932"/>
    <w:rsid w:val="004B3A88"/>
    <w:rsid w:val="004B57C9"/>
    <w:rsid w:val="004B73BC"/>
    <w:rsid w:val="004B7EB9"/>
    <w:rsid w:val="004D0EF8"/>
    <w:rsid w:val="004D1212"/>
    <w:rsid w:val="004E47F4"/>
    <w:rsid w:val="004E70BA"/>
    <w:rsid w:val="005043FE"/>
    <w:rsid w:val="005070EB"/>
    <w:rsid w:val="005154C6"/>
    <w:rsid w:val="005167B6"/>
    <w:rsid w:val="00526F50"/>
    <w:rsid w:val="005355C5"/>
    <w:rsid w:val="00542B73"/>
    <w:rsid w:val="005452E4"/>
    <w:rsid w:val="005519B5"/>
    <w:rsid w:val="0055483E"/>
    <w:rsid w:val="00555802"/>
    <w:rsid w:val="00555ABC"/>
    <w:rsid w:val="0056433E"/>
    <w:rsid w:val="00567131"/>
    <w:rsid w:val="0057112C"/>
    <w:rsid w:val="0057137E"/>
    <w:rsid w:val="00573B44"/>
    <w:rsid w:val="00575AAA"/>
    <w:rsid w:val="00593524"/>
    <w:rsid w:val="00594A32"/>
    <w:rsid w:val="00595627"/>
    <w:rsid w:val="0059722D"/>
    <w:rsid w:val="00597EE7"/>
    <w:rsid w:val="005A2469"/>
    <w:rsid w:val="005A6FD7"/>
    <w:rsid w:val="005B4EAD"/>
    <w:rsid w:val="005C4E48"/>
    <w:rsid w:val="005C53FF"/>
    <w:rsid w:val="005D0159"/>
    <w:rsid w:val="005D37E6"/>
    <w:rsid w:val="005D6C28"/>
    <w:rsid w:val="005E1E4B"/>
    <w:rsid w:val="005E4516"/>
    <w:rsid w:val="005E62E1"/>
    <w:rsid w:val="005E7641"/>
    <w:rsid w:val="005F15EC"/>
    <w:rsid w:val="005F7324"/>
    <w:rsid w:val="00601886"/>
    <w:rsid w:val="00605260"/>
    <w:rsid w:val="00616EA0"/>
    <w:rsid w:val="00620C50"/>
    <w:rsid w:val="006217F2"/>
    <w:rsid w:val="00622724"/>
    <w:rsid w:val="006247AA"/>
    <w:rsid w:val="00626FF5"/>
    <w:rsid w:val="006314CF"/>
    <w:rsid w:val="00631956"/>
    <w:rsid w:val="00635CEC"/>
    <w:rsid w:val="00640A89"/>
    <w:rsid w:val="00641156"/>
    <w:rsid w:val="0064155E"/>
    <w:rsid w:val="00643520"/>
    <w:rsid w:val="00650EB8"/>
    <w:rsid w:val="00650EE5"/>
    <w:rsid w:val="006511C6"/>
    <w:rsid w:val="006513D5"/>
    <w:rsid w:val="006563FE"/>
    <w:rsid w:val="006629D5"/>
    <w:rsid w:val="00672C97"/>
    <w:rsid w:val="006746EF"/>
    <w:rsid w:val="00677E9D"/>
    <w:rsid w:val="00680C09"/>
    <w:rsid w:val="00680C97"/>
    <w:rsid w:val="0069058B"/>
    <w:rsid w:val="006929F1"/>
    <w:rsid w:val="006932E4"/>
    <w:rsid w:val="0069382F"/>
    <w:rsid w:val="00693C97"/>
    <w:rsid w:val="006A03A8"/>
    <w:rsid w:val="006A26FA"/>
    <w:rsid w:val="006A5915"/>
    <w:rsid w:val="006A63A7"/>
    <w:rsid w:val="006B31D2"/>
    <w:rsid w:val="006B3E91"/>
    <w:rsid w:val="006B6F26"/>
    <w:rsid w:val="006C123A"/>
    <w:rsid w:val="006E30D8"/>
    <w:rsid w:val="006E4F98"/>
    <w:rsid w:val="006E7289"/>
    <w:rsid w:val="006F329D"/>
    <w:rsid w:val="006F3478"/>
    <w:rsid w:val="007022F7"/>
    <w:rsid w:val="00705B53"/>
    <w:rsid w:val="00717858"/>
    <w:rsid w:val="00720827"/>
    <w:rsid w:val="007228E1"/>
    <w:rsid w:val="00731136"/>
    <w:rsid w:val="007315BC"/>
    <w:rsid w:val="0074077D"/>
    <w:rsid w:val="00742537"/>
    <w:rsid w:val="00746BFB"/>
    <w:rsid w:val="00753728"/>
    <w:rsid w:val="00755335"/>
    <w:rsid w:val="00756237"/>
    <w:rsid w:val="00762EC5"/>
    <w:rsid w:val="00763D79"/>
    <w:rsid w:val="00763F66"/>
    <w:rsid w:val="00770FC5"/>
    <w:rsid w:val="00772EAC"/>
    <w:rsid w:val="00775745"/>
    <w:rsid w:val="00787B07"/>
    <w:rsid w:val="00790EC8"/>
    <w:rsid w:val="007B2B6E"/>
    <w:rsid w:val="007C0003"/>
    <w:rsid w:val="007C31CB"/>
    <w:rsid w:val="007C3D4C"/>
    <w:rsid w:val="007D0DFD"/>
    <w:rsid w:val="007D25E0"/>
    <w:rsid w:val="007D4205"/>
    <w:rsid w:val="00802711"/>
    <w:rsid w:val="00805796"/>
    <w:rsid w:val="00807460"/>
    <w:rsid w:val="00807601"/>
    <w:rsid w:val="0081145E"/>
    <w:rsid w:val="00811F1A"/>
    <w:rsid w:val="00812D82"/>
    <w:rsid w:val="00824BD3"/>
    <w:rsid w:val="00834066"/>
    <w:rsid w:val="00840857"/>
    <w:rsid w:val="00843306"/>
    <w:rsid w:val="00844CC2"/>
    <w:rsid w:val="00847016"/>
    <w:rsid w:val="00847E01"/>
    <w:rsid w:val="00850D43"/>
    <w:rsid w:val="00853A54"/>
    <w:rsid w:val="00861FC4"/>
    <w:rsid w:val="00867BED"/>
    <w:rsid w:val="008755A7"/>
    <w:rsid w:val="00875BEE"/>
    <w:rsid w:val="00875ECA"/>
    <w:rsid w:val="00876604"/>
    <w:rsid w:val="008777CF"/>
    <w:rsid w:val="00880597"/>
    <w:rsid w:val="00884DA7"/>
    <w:rsid w:val="008861DB"/>
    <w:rsid w:val="008917B9"/>
    <w:rsid w:val="00893110"/>
    <w:rsid w:val="00894511"/>
    <w:rsid w:val="00895FBA"/>
    <w:rsid w:val="008A3599"/>
    <w:rsid w:val="008A3F2C"/>
    <w:rsid w:val="008B3A7F"/>
    <w:rsid w:val="008B500A"/>
    <w:rsid w:val="008C0E87"/>
    <w:rsid w:val="008C3F38"/>
    <w:rsid w:val="008C4130"/>
    <w:rsid w:val="008C6D15"/>
    <w:rsid w:val="008D01F1"/>
    <w:rsid w:val="008D0B45"/>
    <w:rsid w:val="008D16A5"/>
    <w:rsid w:val="008D471E"/>
    <w:rsid w:val="008E3E01"/>
    <w:rsid w:val="008E5A82"/>
    <w:rsid w:val="008E5FB8"/>
    <w:rsid w:val="008E63B7"/>
    <w:rsid w:val="008E6A5C"/>
    <w:rsid w:val="008F4584"/>
    <w:rsid w:val="0090069D"/>
    <w:rsid w:val="00904148"/>
    <w:rsid w:val="00916DD7"/>
    <w:rsid w:val="00917D08"/>
    <w:rsid w:val="00920925"/>
    <w:rsid w:val="00920AC5"/>
    <w:rsid w:val="00922330"/>
    <w:rsid w:val="00922392"/>
    <w:rsid w:val="00923C69"/>
    <w:rsid w:val="00932DBF"/>
    <w:rsid w:val="00935548"/>
    <w:rsid w:val="00941C39"/>
    <w:rsid w:val="00957374"/>
    <w:rsid w:val="009624ED"/>
    <w:rsid w:val="0096286D"/>
    <w:rsid w:val="00962FDD"/>
    <w:rsid w:val="00965D76"/>
    <w:rsid w:val="00966A04"/>
    <w:rsid w:val="009815C3"/>
    <w:rsid w:val="00981B71"/>
    <w:rsid w:val="00993AAF"/>
    <w:rsid w:val="009A76FC"/>
    <w:rsid w:val="009C04A6"/>
    <w:rsid w:val="009C3B6E"/>
    <w:rsid w:val="009D0A2C"/>
    <w:rsid w:val="009D154C"/>
    <w:rsid w:val="009F2C73"/>
    <w:rsid w:val="009F3846"/>
    <w:rsid w:val="00A027E6"/>
    <w:rsid w:val="00A05223"/>
    <w:rsid w:val="00A070B1"/>
    <w:rsid w:val="00A1027F"/>
    <w:rsid w:val="00A13DC4"/>
    <w:rsid w:val="00A20B08"/>
    <w:rsid w:val="00A25236"/>
    <w:rsid w:val="00A3004C"/>
    <w:rsid w:val="00A3059A"/>
    <w:rsid w:val="00A36F7E"/>
    <w:rsid w:val="00A37B47"/>
    <w:rsid w:val="00A444B6"/>
    <w:rsid w:val="00A548BE"/>
    <w:rsid w:val="00A549FB"/>
    <w:rsid w:val="00A5648D"/>
    <w:rsid w:val="00A56BE7"/>
    <w:rsid w:val="00A65D95"/>
    <w:rsid w:val="00A6798B"/>
    <w:rsid w:val="00A744EB"/>
    <w:rsid w:val="00A74DE1"/>
    <w:rsid w:val="00A7753D"/>
    <w:rsid w:val="00A775AD"/>
    <w:rsid w:val="00A94573"/>
    <w:rsid w:val="00A95BB9"/>
    <w:rsid w:val="00A963B4"/>
    <w:rsid w:val="00A970DB"/>
    <w:rsid w:val="00AA7309"/>
    <w:rsid w:val="00AD359B"/>
    <w:rsid w:val="00AD5B68"/>
    <w:rsid w:val="00AE426E"/>
    <w:rsid w:val="00AF03A2"/>
    <w:rsid w:val="00AF23D0"/>
    <w:rsid w:val="00AF6055"/>
    <w:rsid w:val="00B00ACC"/>
    <w:rsid w:val="00B05224"/>
    <w:rsid w:val="00B0539F"/>
    <w:rsid w:val="00B06647"/>
    <w:rsid w:val="00B10C99"/>
    <w:rsid w:val="00B24AB3"/>
    <w:rsid w:val="00B27864"/>
    <w:rsid w:val="00B34090"/>
    <w:rsid w:val="00B4011E"/>
    <w:rsid w:val="00B4058C"/>
    <w:rsid w:val="00B405C0"/>
    <w:rsid w:val="00B526E9"/>
    <w:rsid w:val="00B528EE"/>
    <w:rsid w:val="00B759D1"/>
    <w:rsid w:val="00B800C7"/>
    <w:rsid w:val="00B819FA"/>
    <w:rsid w:val="00B842D2"/>
    <w:rsid w:val="00B91A43"/>
    <w:rsid w:val="00B91C63"/>
    <w:rsid w:val="00B95084"/>
    <w:rsid w:val="00B97B9C"/>
    <w:rsid w:val="00BA0DE2"/>
    <w:rsid w:val="00BA2901"/>
    <w:rsid w:val="00BA5205"/>
    <w:rsid w:val="00BA7E63"/>
    <w:rsid w:val="00BB0906"/>
    <w:rsid w:val="00BB610A"/>
    <w:rsid w:val="00BB6CA3"/>
    <w:rsid w:val="00BC282A"/>
    <w:rsid w:val="00BC2AFE"/>
    <w:rsid w:val="00BC6AB3"/>
    <w:rsid w:val="00BC6FA3"/>
    <w:rsid w:val="00BD20C2"/>
    <w:rsid w:val="00BD48FA"/>
    <w:rsid w:val="00BD4B0A"/>
    <w:rsid w:val="00BE1D70"/>
    <w:rsid w:val="00BE5B87"/>
    <w:rsid w:val="00BF7C4B"/>
    <w:rsid w:val="00C0109F"/>
    <w:rsid w:val="00C01183"/>
    <w:rsid w:val="00C07583"/>
    <w:rsid w:val="00C07888"/>
    <w:rsid w:val="00C1474F"/>
    <w:rsid w:val="00C155E0"/>
    <w:rsid w:val="00C15855"/>
    <w:rsid w:val="00C24AD4"/>
    <w:rsid w:val="00C2539C"/>
    <w:rsid w:val="00C26461"/>
    <w:rsid w:val="00C355B5"/>
    <w:rsid w:val="00C371E3"/>
    <w:rsid w:val="00C448F4"/>
    <w:rsid w:val="00C45258"/>
    <w:rsid w:val="00C47339"/>
    <w:rsid w:val="00C57495"/>
    <w:rsid w:val="00C707CD"/>
    <w:rsid w:val="00C72794"/>
    <w:rsid w:val="00C72D79"/>
    <w:rsid w:val="00C73469"/>
    <w:rsid w:val="00C73CDF"/>
    <w:rsid w:val="00C8086A"/>
    <w:rsid w:val="00C8370A"/>
    <w:rsid w:val="00C83F77"/>
    <w:rsid w:val="00C953CF"/>
    <w:rsid w:val="00C95854"/>
    <w:rsid w:val="00CB2797"/>
    <w:rsid w:val="00CB5D0D"/>
    <w:rsid w:val="00CC0755"/>
    <w:rsid w:val="00CC2C23"/>
    <w:rsid w:val="00CC4547"/>
    <w:rsid w:val="00CC49E9"/>
    <w:rsid w:val="00CD2155"/>
    <w:rsid w:val="00CD24F3"/>
    <w:rsid w:val="00CD4178"/>
    <w:rsid w:val="00CD7B23"/>
    <w:rsid w:val="00CE08C5"/>
    <w:rsid w:val="00CE0F53"/>
    <w:rsid w:val="00CE35C7"/>
    <w:rsid w:val="00CE71AD"/>
    <w:rsid w:val="00CF7517"/>
    <w:rsid w:val="00CF7B96"/>
    <w:rsid w:val="00D01E0A"/>
    <w:rsid w:val="00D0362E"/>
    <w:rsid w:val="00D05440"/>
    <w:rsid w:val="00D10C30"/>
    <w:rsid w:val="00D12657"/>
    <w:rsid w:val="00D17121"/>
    <w:rsid w:val="00D20827"/>
    <w:rsid w:val="00D21393"/>
    <w:rsid w:val="00D21DFB"/>
    <w:rsid w:val="00D21E26"/>
    <w:rsid w:val="00D22910"/>
    <w:rsid w:val="00D25EFC"/>
    <w:rsid w:val="00D2645A"/>
    <w:rsid w:val="00D26B77"/>
    <w:rsid w:val="00D31EC6"/>
    <w:rsid w:val="00D32971"/>
    <w:rsid w:val="00D33623"/>
    <w:rsid w:val="00D44C06"/>
    <w:rsid w:val="00D47D30"/>
    <w:rsid w:val="00D518D6"/>
    <w:rsid w:val="00D5660F"/>
    <w:rsid w:val="00D62FC3"/>
    <w:rsid w:val="00D66E18"/>
    <w:rsid w:val="00D752EA"/>
    <w:rsid w:val="00D815FE"/>
    <w:rsid w:val="00D84E9A"/>
    <w:rsid w:val="00D91D42"/>
    <w:rsid w:val="00D91D83"/>
    <w:rsid w:val="00D921CC"/>
    <w:rsid w:val="00D93936"/>
    <w:rsid w:val="00D97407"/>
    <w:rsid w:val="00DA2797"/>
    <w:rsid w:val="00DA2813"/>
    <w:rsid w:val="00DA55AE"/>
    <w:rsid w:val="00DB3294"/>
    <w:rsid w:val="00DB47E6"/>
    <w:rsid w:val="00DB537F"/>
    <w:rsid w:val="00DC2D08"/>
    <w:rsid w:val="00DC2E0B"/>
    <w:rsid w:val="00DD03C7"/>
    <w:rsid w:val="00DE080E"/>
    <w:rsid w:val="00DE1BF6"/>
    <w:rsid w:val="00DE4B42"/>
    <w:rsid w:val="00DE6D5A"/>
    <w:rsid w:val="00DE73A0"/>
    <w:rsid w:val="00DF1B0C"/>
    <w:rsid w:val="00DF4B1B"/>
    <w:rsid w:val="00E030A6"/>
    <w:rsid w:val="00E11157"/>
    <w:rsid w:val="00E12108"/>
    <w:rsid w:val="00E23485"/>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D0A23"/>
    <w:rsid w:val="00ED355F"/>
    <w:rsid w:val="00ED3ADD"/>
    <w:rsid w:val="00ED5812"/>
    <w:rsid w:val="00ED7F93"/>
    <w:rsid w:val="00EE00CB"/>
    <w:rsid w:val="00EF04E8"/>
    <w:rsid w:val="00EF09D4"/>
    <w:rsid w:val="00EF0A15"/>
    <w:rsid w:val="00EF569C"/>
    <w:rsid w:val="00EF75C3"/>
    <w:rsid w:val="00F04887"/>
    <w:rsid w:val="00F050CA"/>
    <w:rsid w:val="00F10D0E"/>
    <w:rsid w:val="00F1208A"/>
    <w:rsid w:val="00F2014E"/>
    <w:rsid w:val="00F24327"/>
    <w:rsid w:val="00F24BAA"/>
    <w:rsid w:val="00F308D7"/>
    <w:rsid w:val="00F309B3"/>
    <w:rsid w:val="00F319DB"/>
    <w:rsid w:val="00F36DF8"/>
    <w:rsid w:val="00F36FB0"/>
    <w:rsid w:val="00F37593"/>
    <w:rsid w:val="00F44E80"/>
    <w:rsid w:val="00F46F40"/>
    <w:rsid w:val="00F53FF7"/>
    <w:rsid w:val="00F561D9"/>
    <w:rsid w:val="00F56ABC"/>
    <w:rsid w:val="00F63E75"/>
    <w:rsid w:val="00F673E4"/>
    <w:rsid w:val="00F73C55"/>
    <w:rsid w:val="00F753CB"/>
    <w:rsid w:val="00F8228B"/>
    <w:rsid w:val="00F83932"/>
    <w:rsid w:val="00F84E1D"/>
    <w:rsid w:val="00F910B5"/>
    <w:rsid w:val="00F91151"/>
    <w:rsid w:val="00F91F6D"/>
    <w:rsid w:val="00F96911"/>
    <w:rsid w:val="00FA2078"/>
    <w:rsid w:val="00FA2941"/>
    <w:rsid w:val="00FA32AD"/>
    <w:rsid w:val="00FA69A2"/>
    <w:rsid w:val="00FA6E02"/>
    <w:rsid w:val="00FB0EBB"/>
    <w:rsid w:val="00FB1871"/>
    <w:rsid w:val="00FB429F"/>
    <w:rsid w:val="00FB4699"/>
    <w:rsid w:val="00FC1F17"/>
    <w:rsid w:val="00FC44B8"/>
    <w:rsid w:val="00FC5D6D"/>
    <w:rsid w:val="00FD1C56"/>
    <w:rsid w:val="00FE1ADB"/>
    <w:rsid w:val="00FE1B29"/>
    <w:rsid w:val="00FE6316"/>
    <w:rsid w:val="00FE6CEA"/>
    <w:rsid w:val="00FF05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4A6"/>
    <w:rPr>
      <w:rFonts w:ascii="Tahoma" w:hAnsi="Tahoma" w:cs="Tahoma"/>
      <w:sz w:val="16"/>
      <w:szCs w:val="16"/>
    </w:rPr>
  </w:style>
  <w:style w:type="paragraph" w:styleId="Header">
    <w:name w:val="header"/>
    <w:basedOn w:val="Normal"/>
    <w:link w:val="HeaderChar"/>
    <w:uiPriority w:val="99"/>
    <w:semiHidden/>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C53FF"/>
    <w:rPr>
      <w:rFonts w:cs="Times New Roman"/>
    </w:rPr>
  </w:style>
  <w:style w:type="paragraph" w:styleId="Footer">
    <w:name w:val="footer"/>
    <w:basedOn w:val="Normal"/>
    <w:link w:val="FooterChar"/>
    <w:uiPriority w:val="99"/>
    <w:semiHidden/>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C53FF"/>
    <w:rPr>
      <w:rFonts w:cs="Times New Roman"/>
    </w:rPr>
  </w:style>
  <w:style w:type="character" w:styleId="Hyperlink">
    <w:name w:val="Hyperlink"/>
    <w:basedOn w:val="DefaultParagraphFont"/>
    <w:uiPriority w:val="99"/>
    <w:rsid w:val="005B4EAD"/>
    <w:rPr>
      <w:rFonts w:cs="Times New Roman"/>
      <w:color w:val="0000FF"/>
      <w:u w:val="single"/>
    </w:rPr>
  </w:style>
  <w:style w:type="paragraph" w:styleId="NormalWeb">
    <w:name w:val="Normal (Web)"/>
    <w:basedOn w:val="Normal"/>
    <w:uiPriority w:val="99"/>
    <w:semiHidden/>
    <w:rsid w:val="008C0E8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D47D30"/>
    <w:pPr>
      <w:ind w:left="720"/>
      <w:contextualSpacing/>
    </w:pPr>
  </w:style>
  <w:style w:type="character" w:customStyle="1" w:styleId="woj">
    <w:name w:val="woj"/>
    <w:basedOn w:val="DefaultParagraphFont"/>
    <w:uiPriority w:val="99"/>
    <w:rsid w:val="001D1932"/>
    <w:rPr>
      <w:rFonts w:cs="Times New Roman"/>
    </w:rPr>
  </w:style>
  <w:style w:type="character" w:styleId="Emphasis">
    <w:name w:val="Emphasis"/>
    <w:basedOn w:val="DefaultParagraphFont"/>
    <w:uiPriority w:val="99"/>
    <w:qFormat/>
    <w:rsid w:val="008861DB"/>
    <w:rPr>
      <w:rFonts w:cs="Times New Roman"/>
      <w:i/>
      <w:iCs/>
    </w:rPr>
  </w:style>
</w:styles>
</file>

<file path=word/webSettings.xml><?xml version="1.0" encoding="utf-8"?>
<w:webSettings xmlns:r="http://schemas.openxmlformats.org/officeDocument/2006/relationships" xmlns:w="http://schemas.openxmlformats.org/wordprocessingml/2006/main">
  <w:divs>
    <w:div w:id="1831023126">
      <w:marLeft w:val="0"/>
      <w:marRight w:val="0"/>
      <w:marTop w:val="0"/>
      <w:marBottom w:val="0"/>
      <w:divBdr>
        <w:top w:val="none" w:sz="0" w:space="0" w:color="auto"/>
        <w:left w:val="none" w:sz="0" w:space="0" w:color="auto"/>
        <w:bottom w:val="none" w:sz="0" w:space="0" w:color="auto"/>
        <w:right w:val="none" w:sz="0" w:space="0" w:color="auto"/>
      </w:divBdr>
      <w:divsChild>
        <w:div w:id="1831023145">
          <w:marLeft w:val="0"/>
          <w:marRight w:val="0"/>
          <w:marTop w:val="0"/>
          <w:marBottom w:val="0"/>
          <w:divBdr>
            <w:top w:val="none" w:sz="0" w:space="0" w:color="auto"/>
            <w:left w:val="none" w:sz="0" w:space="0" w:color="auto"/>
            <w:bottom w:val="none" w:sz="0" w:space="0" w:color="auto"/>
            <w:right w:val="none" w:sz="0" w:space="0" w:color="auto"/>
          </w:divBdr>
          <w:divsChild>
            <w:div w:id="18310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3127">
      <w:marLeft w:val="0"/>
      <w:marRight w:val="0"/>
      <w:marTop w:val="0"/>
      <w:marBottom w:val="0"/>
      <w:divBdr>
        <w:top w:val="none" w:sz="0" w:space="0" w:color="auto"/>
        <w:left w:val="none" w:sz="0" w:space="0" w:color="auto"/>
        <w:bottom w:val="none" w:sz="0" w:space="0" w:color="auto"/>
        <w:right w:val="none" w:sz="0" w:space="0" w:color="auto"/>
      </w:divBdr>
      <w:divsChild>
        <w:div w:id="1831023135">
          <w:marLeft w:val="0"/>
          <w:marRight w:val="0"/>
          <w:marTop w:val="0"/>
          <w:marBottom w:val="0"/>
          <w:divBdr>
            <w:top w:val="none" w:sz="0" w:space="0" w:color="auto"/>
            <w:left w:val="none" w:sz="0" w:space="0" w:color="auto"/>
            <w:bottom w:val="none" w:sz="0" w:space="0" w:color="auto"/>
            <w:right w:val="none" w:sz="0" w:space="0" w:color="auto"/>
          </w:divBdr>
          <w:divsChild>
            <w:div w:id="1831023129">
              <w:marLeft w:val="0"/>
              <w:marRight w:val="0"/>
              <w:marTop w:val="0"/>
              <w:marBottom w:val="0"/>
              <w:divBdr>
                <w:top w:val="none" w:sz="0" w:space="0" w:color="auto"/>
                <w:left w:val="none" w:sz="0" w:space="0" w:color="auto"/>
                <w:bottom w:val="none" w:sz="0" w:space="0" w:color="auto"/>
                <w:right w:val="none" w:sz="0" w:space="0" w:color="auto"/>
              </w:divBdr>
              <w:divsChild>
                <w:div w:id="1831023134">
                  <w:marLeft w:val="0"/>
                  <w:marRight w:val="0"/>
                  <w:marTop w:val="0"/>
                  <w:marBottom w:val="0"/>
                  <w:divBdr>
                    <w:top w:val="none" w:sz="0" w:space="0" w:color="auto"/>
                    <w:left w:val="none" w:sz="0" w:space="0" w:color="auto"/>
                    <w:bottom w:val="none" w:sz="0" w:space="0" w:color="auto"/>
                    <w:right w:val="none" w:sz="0" w:space="0" w:color="auto"/>
                  </w:divBdr>
                  <w:divsChild>
                    <w:div w:id="1831023143">
                      <w:marLeft w:val="0"/>
                      <w:marRight w:val="0"/>
                      <w:marTop w:val="0"/>
                      <w:marBottom w:val="0"/>
                      <w:divBdr>
                        <w:top w:val="none" w:sz="0" w:space="0" w:color="auto"/>
                        <w:left w:val="none" w:sz="0" w:space="0" w:color="auto"/>
                        <w:bottom w:val="none" w:sz="0" w:space="0" w:color="auto"/>
                        <w:right w:val="none" w:sz="0" w:space="0" w:color="auto"/>
                      </w:divBdr>
                      <w:divsChild>
                        <w:div w:id="1831023130">
                          <w:marLeft w:val="0"/>
                          <w:marRight w:val="0"/>
                          <w:marTop w:val="0"/>
                          <w:marBottom w:val="0"/>
                          <w:divBdr>
                            <w:top w:val="none" w:sz="0" w:space="0" w:color="auto"/>
                            <w:left w:val="none" w:sz="0" w:space="0" w:color="auto"/>
                            <w:bottom w:val="none" w:sz="0" w:space="0" w:color="auto"/>
                            <w:right w:val="none" w:sz="0" w:space="0" w:color="auto"/>
                          </w:divBdr>
                          <w:divsChild>
                            <w:div w:id="1831023133">
                              <w:marLeft w:val="0"/>
                              <w:marRight w:val="0"/>
                              <w:marTop w:val="0"/>
                              <w:marBottom w:val="0"/>
                              <w:divBdr>
                                <w:top w:val="none" w:sz="0" w:space="0" w:color="auto"/>
                                <w:left w:val="none" w:sz="0" w:space="0" w:color="auto"/>
                                <w:bottom w:val="none" w:sz="0" w:space="0" w:color="auto"/>
                                <w:right w:val="none" w:sz="0" w:space="0" w:color="auto"/>
                              </w:divBdr>
                              <w:divsChild>
                                <w:div w:id="18310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023128">
      <w:marLeft w:val="0"/>
      <w:marRight w:val="0"/>
      <w:marTop w:val="0"/>
      <w:marBottom w:val="0"/>
      <w:divBdr>
        <w:top w:val="none" w:sz="0" w:space="0" w:color="auto"/>
        <w:left w:val="none" w:sz="0" w:space="0" w:color="auto"/>
        <w:bottom w:val="none" w:sz="0" w:space="0" w:color="auto"/>
        <w:right w:val="none" w:sz="0" w:space="0" w:color="auto"/>
      </w:divBdr>
      <w:divsChild>
        <w:div w:id="1831023146">
          <w:marLeft w:val="0"/>
          <w:marRight w:val="0"/>
          <w:marTop w:val="0"/>
          <w:marBottom w:val="0"/>
          <w:divBdr>
            <w:top w:val="none" w:sz="0" w:space="0" w:color="auto"/>
            <w:left w:val="none" w:sz="0" w:space="0" w:color="auto"/>
            <w:bottom w:val="none" w:sz="0" w:space="0" w:color="auto"/>
            <w:right w:val="none" w:sz="0" w:space="0" w:color="auto"/>
          </w:divBdr>
          <w:divsChild>
            <w:div w:id="1831023139">
              <w:marLeft w:val="0"/>
              <w:marRight w:val="0"/>
              <w:marTop w:val="0"/>
              <w:marBottom w:val="0"/>
              <w:divBdr>
                <w:top w:val="none" w:sz="0" w:space="0" w:color="auto"/>
                <w:left w:val="none" w:sz="0" w:space="0" w:color="auto"/>
                <w:bottom w:val="none" w:sz="0" w:space="0" w:color="auto"/>
                <w:right w:val="none" w:sz="0" w:space="0" w:color="auto"/>
              </w:divBdr>
              <w:divsChild>
                <w:div w:id="18310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3138">
      <w:marLeft w:val="0"/>
      <w:marRight w:val="0"/>
      <w:marTop w:val="0"/>
      <w:marBottom w:val="0"/>
      <w:divBdr>
        <w:top w:val="none" w:sz="0" w:space="0" w:color="auto"/>
        <w:left w:val="none" w:sz="0" w:space="0" w:color="auto"/>
        <w:bottom w:val="none" w:sz="0" w:space="0" w:color="auto"/>
        <w:right w:val="none" w:sz="0" w:space="0" w:color="auto"/>
      </w:divBdr>
      <w:divsChild>
        <w:div w:id="1831023137">
          <w:marLeft w:val="0"/>
          <w:marRight w:val="0"/>
          <w:marTop w:val="0"/>
          <w:marBottom w:val="0"/>
          <w:divBdr>
            <w:top w:val="none" w:sz="0" w:space="0" w:color="auto"/>
            <w:left w:val="none" w:sz="0" w:space="0" w:color="auto"/>
            <w:bottom w:val="none" w:sz="0" w:space="0" w:color="auto"/>
            <w:right w:val="none" w:sz="0" w:space="0" w:color="auto"/>
          </w:divBdr>
          <w:divsChild>
            <w:div w:id="1831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3140">
      <w:marLeft w:val="0"/>
      <w:marRight w:val="0"/>
      <w:marTop w:val="0"/>
      <w:marBottom w:val="0"/>
      <w:divBdr>
        <w:top w:val="none" w:sz="0" w:space="0" w:color="auto"/>
        <w:left w:val="none" w:sz="0" w:space="0" w:color="auto"/>
        <w:bottom w:val="none" w:sz="0" w:space="0" w:color="auto"/>
        <w:right w:val="none" w:sz="0" w:space="0" w:color="auto"/>
      </w:divBdr>
      <w:divsChild>
        <w:div w:id="1831023144">
          <w:marLeft w:val="0"/>
          <w:marRight w:val="0"/>
          <w:marTop w:val="0"/>
          <w:marBottom w:val="0"/>
          <w:divBdr>
            <w:top w:val="none" w:sz="0" w:space="0" w:color="auto"/>
            <w:left w:val="none" w:sz="0" w:space="0" w:color="auto"/>
            <w:bottom w:val="none" w:sz="0" w:space="0" w:color="auto"/>
            <w:right w:val="none" w:sz="0" w:space="0" w:color="auto"/>
          </w:divBdr>
          <w:divsChild>
            <w:div w:id="18310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Words>
  <Characters>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dc:creator>
  <cp:keywords/>
  <dc:description/>
  <cp:lastModifiedBy>David W. Christian</cp:lastModifiedBy>
  <cp:revision>2</cp:revision>
  <cp:lastPrinted>2013-01-24T16:37:00Z</cp:lastPrinted>
  <dcterms:created xsi:type="dcterms:W3CDTF">2013-01-28T16:04:00Z</dcterms:created>
  <dcterms:modified xsi:type="dcterms:W3CDTF">2013-01-28T16:04:00Z</dcterms:modified>
</cp:coreProperties>
</file>