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B4" w:rsidRDefault="00732855">
      <w:r>
        <w:rPr>
          <w:noProof/>
          <w:lang w:eastAsia="zh-TW"/>
        </w:rPr>
        <w:pict>
          <v:shapetype id="_x0000_t202" coordsize="21600,21600" o:spt="202" path="m,l,21600r21600,l21600,xe">
            <v:stroke joinstyle="miter"/>
            <v:path gradientshapeok="t" o:connecttype="rect"/>
          </v:shapetype>
          <v:shape id="_x0000_s1058" type="#_x0000_t202" style="position:absolute;margin-left:-123.35pt;margin-top:490.65pt;width:300.8pt;height:86.25pt;z-index:251679744;mso-width-relative:margin;mso-height-relative:margin" stroked="f">
            <v:textbox>
              <w:txbxContent>
                <w:p w:rsidR="00E45ECF" w:rsidRPr="00E45ECF" w:rsidRDefault="00732855" w:rsidP="00E45ECF">
                  <w:pPr>
                    <w:jc w:val="both"/>
                    <w:rPr>
                      <w:rFonts w:ascii="Arial" w:hAnsi="Arial" w:cs="Arial"/>
                      <w:sz w:val="20"/>
                      <w:szCs w:val="20"/>
                    </w:rPr>
                  </w:pPr>
                  <w:r>
                    <w:rPr>
                      <w:rFonts w:ascii="Arial" w:hAnsi="Arial" w:cs="Arial"/>
                      <w:sz w:val="20"/>
                      <w:szCs w:val="20"/>
                    </w:rPr>
                    <w:t xml:space="preserve">Week of Prayer March 6-13: </w:t>
                  </w:r>
                  <w:r w:rsidR="00E45ECF" w:rsidRPr="00E45ECF">
                    <w:rPr>
                      <w:rFonts w:ascii="Arial" w:hAnsi="Arial" w:cs="Arial"/>
                      <w:sz w:val="20"/>
                      <w:szCs w:val="20"/>
                    </w:rPr>
                    <w:t xml:space="preserve">The Annie Armstrong Easter Offering is the primary funding channel for the North American Mission Board’s Send North America strategy. One hundred percent of the gifts given to the Annie Armstrong offering </w:t>
                  </w:r>
                  <w:proofErr w:type="gramStart"/>
                  <w:r>
                    <w:rPr>
                      <w:rFonts w:ascii="Arial" w:hAnsi="Arial" w:cs="Arial"/>
                      <w:sz w:val="20"/>
                      <w:szCs w:val="20"/>
                    </w:rPr>
                    <w:t>is</w:t>
                  </w:r>
                  <w:proofErr w:type="gramEnd"/>
                  <w:r>
                    <w:rPr>
                      <w:rFonts w:ascii="Arial" w:hAnsi="Arial" w:cs="Arial"/>
                      <w:sz w:val="20"/>
                      <w:szCs w:val="20"/>
                    </w:rPr>
                    <w:t xml:space="preserve"> </w:t>
                  </w:r>
                  <w:r w:rsidR="00E45ECF" w:rsidRPr="00E45ECF">
                    <w:rPr>
                      <w:rFonts w:ascii="Arial" w:hAnsi="Arial" w:cs="Arial"/>
                      <w:sz w:val="20"/>
                      <w:szCs w:val="20"/>
                    </w:rPr>
                    <w:t xml:space="preserve">used to support Southern Baptist missionaries serving in the </w:t>
                  </w:r>
                  <w:r w:rsidR="00E45ECF">
                    <w:rPr>
                      <w:rFonts w:ascii="Arial" w:hAnsi="Arial" w:cs="Arial"/>
                      <w:sz w:val="20"/>
                      <w:szCs w:val="20"/>
                    </w:rPr>
                    <w:t xml:space="preserve">U.S. </w:t>
                  </w:r>
                  <w:r w:rsidR="00E45ECF" w:rsidRPr="00E45ECF">
                    <w:rPr>
                      <w:rFonts w:ascii="Arial" w:hAnsi="Arial" w:cs="Arial"/>
                      <w:sz w:val="20"/>
                      <w:szCs w:val="20"/>
                    </w:rPr>
                    <w:t>and Canada.</w:t>
                  </w:r>
                </w:p>
              </w:txbxContent>
            </v:textbox>
          </v:shape>
        </w:pict>
      </w:r>
      <w:r>
        <w:rPr>
          <w:noProof/>
        </w:rPr>
        <w:drawing>
          <wp:anchor distT="0" distB="0" distL="114300" distR="114300" simplePos="0" relativeHeight="251675648" behindDoc="0" locked="0" layoutInCell="1" allowOverlap="1">
            <wp:simplePos x="0" y="0"/>
            <wp:positionH relativeFrom="column">
              <wp:posOffset>1021080</wp:posOffset>
            </wp:positionH>
            <wp:positionV relativeFrom="paragraph">
              <wp:posOffset>5516880</wp:posOffset>
            </wp:positionV>
            <wp:extent cx="1819275" cy="752475"/>
            <wp:effectExtent l="19050" t="0" r="9525" b="0"/>
            <wp:wrapSquare wrapText="bothSides"/>
            <wp:docPr id="10" name="Picture 10" descr="C:\Users\Beverly\AppData\Local\Microsoft\Windows\Temporary Internet Files\Content.Word\AAE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erly\AppData\Local\Microsoft\Windows\Temporary Internet Files\Content.Word\AAEO 2016.jpg"/>
                    <pic:cNvPicPr>
                      <a:picLocks noChangeAspect="1" noChangeArrowheads="1"/>
                    </pic:cNvPicPr>
                  </pic:nvPicPr>
                  <pic:blipFill>
                    <a:blip r:embed="rId4" cstate="print"/>
                    <a:srcRect/>
                    <a:stretch>
                      <a:fillRect/>
                    </a:stretch>
                  </pic:blipFill>
                  <pic:spPr bwMode="auto">
                    <a:xfrm>
                      <a:off x="0" y="0"/>
                      <a:ext cx="1819275" cy="752475"/>
                    </a:xfrm>
                    <a:prstGeom prst="rect">
                      <a:avLst/>
                    </a:prstGeom>
                    <a:noFill/>
                    <a:ln w="9525">
                      <a:noFill/>
                      <a:miter lim="800000"/>
                      <a:headEnd/>
                      <a:tailEnd/>
                    </a:ln>
                  </pic:spPr>
                </pic:pic>
              </a:graphicData>
            </a:graphic>
          </wp:anchor>
        </w:drawing>
      </w:r>
      <w:r w:rsidR="00E45ECF">
        <w:rPr>
          <w:noProof/>
        </w:rPr>
        <w:pict>
          <v:shapetype id="_x0000_t32" coordsize="21600,21600" o:spt="32" o:oned="t" path="m,l21600,21600e" filled="f">
            <v:path arrowok="t" fillok="f" o:connecttype="none"/>
            <o:lock v:ext="edit" shapetype="t"/>
          </v:shapetype>
          <v:shape id="_x0000_s1059" type="#_x0000_t32" style="position:absolute;margin-left:-116.55pt;margin-top:430.65pt;width:287.25pt;height:0;flip:x;z-index:251680768;mso-position-horizontal-relative:text;mso-position-vertical-relative:text" o:connectortype="straight"/>
        </w:pict>
      </w:r>
      <w:r w:rsidR="00E45ECF">
        <w:rPr>
          <w:noProof/>
        </w:rPr>
        <w:pict>
          <v:shape id="_x0000_s1035" type="#_x0000_t32" style="position:absolute;margin-left:-116.55pt;margin-top:198.9pt;width:287.25pt;height:0;flip:x;z-index:251672576;mso-position-horizontal-relative:text;mso-position-vertical-relative:text" o:connectortype="straight"/>
        </w:pict>
      </w:r>
      <w:r w:rsidR="00E45ECF">
        <w:rPr>
          <w:noProof/>
          <w:lang w:eastAsia="zh-TW"/>
        </w:rPr>
        <w:pict>
          <v:shape id="_x0000_s1031" type="#_x0000_t202" style="position:absolute;margin-left:2.1pt;margin-top:36.15pt;width:287.25pt;height:162.75pt;z-index:251664384;mso-position-horizontal-relative:text;mso-position-vertical-relative:text;mso-width-relative:margin;mso-height-relative:margin" stroked="f">
            <v:textbox style="mso-next-textbox:#_x0000_s1031">
              <w:txbxContent>
                <w:p w:rsidR="00B10360" w:rsidRPr="00E17B2E" w:rsidRDefault="00E17B2E" w:rsidP="00E17B2E">
                  <w:pPr>
                    <w:spacing w:after="0"/>
                    <w:jc w:val="center"/>
                    <w:rPr>
                      <w:b/>
                      <w:u w:val="single"/>
                    </w:rPr>
                  </w:pPr>
                  <w:r w:rsidRPr="00E17B2E">
                    <w:rPr>
                      <w:b/>
                      <w:u w:val="single"/>
                    </w:rPr>
                    <w:t>BIRTHDAYS</w:t>
                  </w:r>
                </w:p>
                <w:p w:rsidR="00E17B2E" w:rsidRDefault="00E17B2E" w:rsidP="004352F6">
                  <w:pPr>
                    <w:spacing w:after="0"/>
                    <w:jc w:val="center"/>
                  </w:pPr>
                  <w:r>
                    <w:t>March 4 – Cliff Easter, Family Pastor</w:t>
                  </w:r>
                  <w:proofErr w:type="gramStart"/>
                  <w:r>
                    <w:t>,  Metropolis</w:t>
                  </w:r>
                  <w:proofErr w:type="gramEnd"/>
                  <w:r>
                    <w:t xml:space="preserve"> 1st</w:t>
                  </w:r>
                </w:p>
                <w:p w:rsidR="00E17B2E" w:rsidRDefault="00E17B2E" w:rsidP="004352F6">
                  <w:pPr>
                    <w:spacing w:after="0"/>
                    <w:jc w:val="center"/>
                  </w:pPr>
                  <w:r>
                    <w:t>March 5 – Grace Buchanan, Pastor’s wife, Metropolis 1st</w:t>
                  </w:r>
                </w:p>
                <w:p w:rsidR="00E17B2E" w:rsidRDefault="00E17B2E" w:rsidP="004352F6">
                  <w:pPr>
                    <w:spacing w:after="0"/>
                    <w:jc w:val="center"/>
                  </w:pPr>
                  <w:r>
                    <w:t xml:space="preserve">March 12 – Dean West, Pastor of </w:t>
                  </w:r>
                  <w:proofErr w:type="spellStart"/>
                  <w:r>
                    <w:t>Karnak</w:t>
                  </w:r>
                  <w:proofErr w:type="spellEnd"/>
                  <w:r>
                    <w:t xml:space="preserve"> 1st</w:t>
                  </w:r>
                </w:p>
                <w:p w:rsidR="00E17B2E" w:rsidRDefault="00E17B2E" w:rsidP="004352F6">
                  <w:pPr>
                    <w:spacing w:after="0"/>
                    <w:jc w:val="center"/>
                  </w:pPr>
                  <w:r>
                    <w:t>March 25 – John Windings, Music Pastor, Metropolis 1st</w:t>
                  </w:r>
                </w:p>
                <w:p w:rsidR="00E17B2E" w:rsidRPr="00E17B2E" w:rsidRDefault="00E17B2E" w:rsidP="00E17B2E">
                  <w:pPr>
                    <w:spacing w:after="0"/>
                    <w:rPr>
                      <w:sz w:val="12"/>
                      <w:szCs w:val="12"/>
                    </w:rPr>
                  </w:pPr>
                </w:p>
                <w:p w:rsidR="00E17B2E" w:rsidRPr="00E17B2E" w:rsidRDefault="00E17B2E" w:rsidP="00E17B2E">
                  <w:pPr>
                    <w:spacing w:after="0"/>
                    <w:jc w:val="center"/>
                    <w:rPr>
                      <w:b/>
                      <w:u w:val="single"/>
                    </w:rPr>
                  </w:pPr>
                  <w:r w:rsidRPr="00E17B2E">
                    <w:rPr>
                      <w:b/>
                      <w:u w:val="single"/>
                    </w:rPr>
                    <w:t>WEDDING ANNIVERSARY</w:t>
                  </w:r>
                </w:p>
                <w:p w:rsidR="00E17B2E" w:rsidRDefault="00E17B2E" w:rsidP="004352F6">
                  <w:pPr>
                    <w:spacing w:after="0"/>
                    <w:jc w:val="center"/>
                  </w:pPr>
                  <w:r>
                    <w:t>March 19 - John &amp; Jenny Windings, Metropolis 1st</w:t>
                  </w:r>
                </w:p>
                <w:p w:rsidR="00E17B2E" w:rsidRPr="00E17B2E" w:rsidRDefault="00E17B2E" w:rsidP="00E17B2E">
                  <w:pPr>
                    <w:spacing w:after="0"/>
                    <w:rPr>
                      <w:sz w:val="12"/>
                      <w:szCs w:val="12"/>
                    </w:rPr>
                  </w:pPr>
                </w:p>
                <w:p w:rsidR="00E17B2E" w:rsidRPr="00E17B2E" w:rsidRDefault="00E17B2E" w:rsidP="00E17B2E">
                  <w:pPr>
                    <w:spacing w:after="0"/>
                    <w:jc w:val="center"/>
                    <w:rPr>
                      <w:b/>
                      <w:u w:val="single"/>
                    </w:rPr>
                  </w:pPr>
                  <w:r w:rsidRPr="00E17B2E">
                    <w:rPr>
                      <w:b/>
                      <w:u w:val="single"/>
                    </w:rPr>
                    <w:t>CHURCH ANNIVERSARY</w:t>
                  </w:r>
                </w:p>
                <w:p w:rsidR="00E17B2E" w:rsidRDefault="00E17B2E" w:rsidP="004352F6">
                  <w:pPr>
                    <w:spacing w:after="0"/>
                    <w:jc w:val="center"/>
                  </w:pPr>
                  <w:r>
                    <w:t>Glenn Coram, Immanuel, 2011</w:t>
                  </w:r>
                </w:p>
                <w:p w:rsidR="00E17B2E" w:rsidRDefault="00E17B2E"/>
              </w:txbxContent>
            </v:textbox>
            <w10:wrap type="square"/>
          </v:shape>
        </w:pict>
      </w:r>
      <w:r w:rsidR="002404D4">
        <w:rPr>
          <w:noProof/>
        </w:rPr>
        <w:drawing>
          <wp:anchor distT="0" distB="0" distL="114300" distR="114300" simplePos="0" relativeHeight="251673600" behindDoc="0" locked="0" layoutInCell="1" allowOverlap="1">
            <wp:simplePos x="0" y="0"/>
            <wp:positionH relativeFrom="column">
              <wp:posOffset>9688830</wp:posOffset>
            </wp:positionH>
            <wp:positionV relativeFrom="paragraph">
              <wp:posOffset>5735955</wp:posOffset>
            </wp:positionV>
            <wp:extent cx="1724025" cy="1466850"/>
            <wp:effectExtent l="19050" t="0" r="9525" b="0"/>
            <wp:wrapSquare wrapText="bothSides"/>
            <wp:docPr id="6" name="Picture 6" descr="C:\Users\Beverly\AppData\Local\Microsoft\Windows\Temporary Internet Files\Content.IE5\B12H21CC\forward_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erly\AppData\Local\Microsoft\Windows\Temporary Internet Files\Content.IE5\B12H21CC\forward_5563.jpg"/>
                    <pic:cNvPicPr>
                      <a:picLocks noChangeAspect="1" noChangeArrowheads="1"/>
                    </pic:cNvPicPr>
                  </pic:nvPicPr>
                  <pic:blipFill>
                    <a:blip r:embed="rId5" cstate="print"/>
                    <a:srcRect/>
                    <a:stretch>
                      <a:fillRect/>
                    </a:stretch>
                  </pic:blipFill>
                  <pic:spPr bwMode="auto">
                    <a:xfrm>
                      <a:off x="0" y="0"/>
                      <a:ext cx="1724025" cy="1466850"/>
                    </a:xfrm>
                    <a:prstGeom prst="rect">
                      <a:avLst/>
                    </a:prstGeom>
                    <a:noFill/>
                    <a:ln w="9525">
                      <a:noFill/>
                      <a:miter lim="800000"/>
                      <a:headEnd/>
                      <a:tailEnd/>
                    </a:ln>
                  </pic:spPr>
                </pic:pic>
              </a:graphicData>
            </a:graphic>
          </wp:anchor>
        </w:drawing>
      </w:r>
      <w:r w:rsidR="001E340A">
        <w:rPr>
          <w:noProof/>
          <w:lang w:eastAsia="zh-TW"/>
        </w:rPr>
        <w:pict>
          <v:shape id="_x0000_s1038" type="#_x0000_t202" style="position:absolute;margin-left:346.95pt;margin-top:410.4pt;width:271.8pt;height:160.5pt;z-index:251677696;mso-position-horizontal-relative:text;mso-position-vertical-relative:text;mso-width-relative:margin;mso-height-relative:margin">
            <v:textbox style="mso-next-textbox:#_x0000_s1038">
              <w:txbxContent>
                <w:p w:rsidR="001E340A" w:rsidRPr="00732855" w:rsidRDefault="001E340A" w:rsidP="001E340A">
                  <w:pPr>
                    <w:spacing w:after="0"/>
                    <w:rPr>
                      <w:b/>
                    </w:rPr>
                  </w:pPr>
                  <w:r w:rsidRPr="00732855">
                    <w:rPr>
                      <w:b/>
                    </w:rPr>
                    <w:t>UBA VOLLEYBALL TOURNAMENT SCHEDULE:</w:t>
                  </w:r>
                </w:p>
                <w:p w:rsidR="001E340A" w:rsidRDefault="001E340A" w:rsidP="001E340A">
                  <w:pPr>
                    <w:spacing w:after="0"/>
                  </w:pPr>
                </w:p>
                <w:p w:rsidR="001E340A" w:rsidRDefault="001E340A" w:rsidP="001E340A">
                  <w:pPr>
                    <w:spacing w:after="0"/>
                  </w:pPr>
                  <w:r>
                    <w:t>“C” Division – Friday, March 4 @ Simpson</w:t>
                  </w:r>
                </w:p>
                <w:p w:rsidR="001E340A" w:rsidRDefault="001E340A" w:rsidP="001E340A">
                  <w:pPr>
                    <w:spacing w:after="0"/>
                  </w:pPr>
                  <w:r>
                    <w:t xml:space="preserve">                         </w:t>
                  </w:r>
                  <w:proofErr w:type="gramStart"/>
                  <w:r>
                    <w:t>Beginning at 5:00 p.m.</w:t>
                  </w:r>
                  <w:proofErr w:type="gramEnd"/>
                </w:p>
                <w:p w:rsidR="001E340A" w:rsidRDefault="001E340A" w:rsidP="001E340A">
                  <w:pPr>
                    <w:spacing w:after="0"/>
                  </w:pPr>
                  <w:r>
                    <w:t>“A” Division – Saturday, March 5 @ Joppa</w:t>
                  </w:r>
                </w:p>
                <w:p w:rsidR="001E340A" w:rsidRDefault="001E340A" w:rsidP="001E340A">
                  <w:pPr>
                    <w:spacing w:after="0"/>
                  </w:pPr>
                  <w:r>
                    <w:t xml:space="preserve">                         </w:t>
                  </w:r>
                  <w:proofErr w:type="gramStart"/>
                  <w:r>
                    <w:t>Beginning at 8:30 a.m.</w:t>
                  </w:r>
                  <w:proofErr w:type="gramEnd"/>
                </w:p>
                <w:p w:rsidR="001E340A" w:rsidRDefault="001E340A" w:rsidP="001E340A">
                  <w:pPr>
                    <w:spacing w:after="0"/>
                  </w:pPr>
                  <w:r>
                    <w:t xml:space="preserve">“B” Division – Friday, March 11 @ </w:t>
                  </w:r>
                  <w:proofErr w:type="spellStart"/>
                  <w:r>
                    <w:t>Brookport</w:t>
                  </w:r>
                  <w:proofErr w:type="spellEnd"/>
                </w:p>
                <w:p w:rsidR="001E340A" w:rsidRDefault="001E340A" w:rsidP="001E340A">
                  <w:pPr>
                    <w:spacing w:after="0"/>
                  </w:pPr>
                  <w:r>
                    <w:t xml:space="preserve">                         Beginning at 6:00 p.m.</w:t>
                  </w:r>
                  <w:r w:rsidR="00732855">
                    <w:t xml:space="preserve"> (4 games)</w:t>
                  </w:r>
                </w:p>
                <w:p w:rsidR="001E340A" w:rsidRDefault="001E340A" w:rsidP="001E340A">
                  <w:pPr>
                    <w:spacing w:after="0"/>
                  </w:pPr>
                  <w:r>
                    <w:t xml:space="preserve">Remaining Games – Saturday, March 12 @ </w:t>
                  </w:r>
                  <w:proofErr w:type="spellStart"/>
                  <w:r>
                    <w:t>Brookport</w:t>
                  </w:r>
                  <w:proofErr w:type="spellEnd"/>
                </w:p>
                <w:p w:rsidR="001E340A" w:rsidRDefault="001E340A" w:rsidP="001E340A">
                  <w:pPr>
                    <w:spacing w:after="0"/>
                  </w:pPr>
                  <w:r>
                    <w:t xml:space="preserve">                                     </w:t>
                  </w:r>
                  <w:proofErr w:type="gramStart"/>
                  <w:r>
                    <w:t>Beginning at 9:00 a.m.</w:t>
                  </w:r>
                  <w:proofErr w:type="gramEnd"/>
                </w:p>
                <w:p w:rsidR="001E340A" w:rsidRDefault="001E340A" w:rsidP="001E340A">
                  <w:pPr>
                    <w:spacing w:after="0"/>
                  </w:pPr>
                </w:p>
                <w:p w:rsidR="001E340A" w:rsidRDefault="001E340A"/>
                <w:p w:rsidR="001E340A" w:rsidRDefault="001E340A"/>
              </w:txbxContent>
            </v:textbox>
            <w10:wrap type="square"/>
          </v:shape>
        </w:pict>
      </w:r>
      <w:r w:rsidR="00D94CA6">
        <w:rPr>
          <w:noProof/>
        </w:rPr>
        <w:pict>
          <v:shape id="_x0000_s1034" type="#_x0000_t32" style="position:absolute;margin-left:581.7pt;margin-top:269.7pt;width:263.25pt;height:0;z-index:251671552;mso-position-horizontal-relative:text;mso-position-vertical-relative:text" o:connectortype="straight"/>
        </w:pict>
      </w:r>
      <w:r w:rsidR="00DD1350">
        <w:rPr>
          <w:noProof/>
        </w:rPr>
        <w:drawing>
          <wp:anchor distT="0" distB="0" distL="114300" distR="114300" simplePos="0" relativeHeight="251670528" behindDoc="0" locked="0" layoutInCell="1" allowOverlap="1">
            <wp:simplePos x="0" y="0"/>
            <wp:positionH relativeFrom="column">
              <wp:posOffset>9250680</wp:posOffset>
            </wp:positionH>
            <wp:positionV relativeFrom="paragraph">
              <wp:posOffset>2811780</wp:posOffset>
            </wp:positionV>
            <wp:extent cx="1371600" cy="552450"/>
            <wp:effectExtent l="19050" t="0" r="0" b="0"/>
            <wp:wrapSquare wrapText="bothSides"/>
            <wp:docPr id="5" name="Picture 5" descr="C:\Users\Beverly\AppData\Local\Microsoft\Windows\Temporary Internet Files\Content.IE5\0247LS2X\meal_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AppData\Local\Microsoft\Windows\Temporary Internet Files\Content.IE5\0247LS2X\meal_1616.jpg"/>
                    <pic:cNvPicPr>
                      <a:picLocks noChangeAspect="1" noChangeArrowheads="1"/>
                    </pic:cNvPicPr>
                  </pic:nvPicPr>
                  <pic:blipFill>
                    <a:blip r:embed="rId6" cstate="print"/>
                    <a:srcRect/>
                    <a:stretch>
                      <a:fillRect/>
                    </a:stretch>
                  </pic:blipFill>
                  <pic:spPr bwMode="auto">
                    <a:xfrm>
                      <a:off x="0" y="0"/>
                      <a:ext cx="1371600" cy="552450"/>
                    </a:xfrm>
                    <a:prstGeom prst="rect">
                      <a:avLst/>
                    </a:prstGeom>
                    <a:noFill/>
                    <a:ln w="9525">
                      <a:noFill/>
                      <a:miter lim="800000"/>
                      <a:headEnd/>
                      <a:tailEnd/>
                    </a:ln>
                  </pic:spPr>
                </pic:pic>
              </a:graphicData>
            </a:graphic>
          </wp:anchor>
        </w:drawing>
      </w:r>
      <w:r w:rsidR="00D94CA6">
        <w:rPr>
          <w:noProof/>
          <w:lang w:eastAsia="zh-TW"/>
        </w:rPr>
        <w:pict>
          <v:shape id="_x0000_s1033" type="#_x0000_t202" style="position:absolute;margin-left:822pt;margin-top:216.15pt;width:125.4pt;height:53.55pt;z-index:251669504;mso-height-percent:200;mso-position-horizontal-relative:text;mso-position-vertical-relative:text;mso-height-percent:200;mso-width-relative:margin;mso-height-relative:margin" stroked="f">
            <v:textbox style="mso-next-textbox:#_x0000_s1033;mso-fit-shape-to-text:t">
              <w:txbxContent>
                <w:p w:rsidR="00E17B2E" w:rsidRPr="004352F6" w:rsidRDefault="00DD1350" w:rsidP="00DD1350">
                  <w:pPr>
                    <w:spacing w:after="0"/>
                    <w:rPr>
                      <w:b/>
                    </w:rPr>
                  </w:pPr>
                  <w:r>
                    <w:rPr>
                      <w:b/>
                    </w:rPr>
                    <w:t xml:space="preserve">     </w:t>
                  </w:r>
                  <w:r w:rsidR="004352F6" w:rsidRPr="004352F6">
                    <w:rPr>
                      <w:b/>
                    </w:rPr>
                    <w:t>Monday, March 14</w:t>
                  </w:r>
                </w:p>
                <w:p w:rsidR="004352F6" w:rsidRPr="004352F6" w:rsidRDefault="00DD1350" w:rsidP="00DD1350">
                  <w:pPr>
                    <w:spacing w:after="0"/>
                    <w:rPr>
                      <w:b/>
                    </w:rPr>
                  </w:pPr>
                  <w:r>
                    <w:rPr>
                      <w:b/>
                    </w:rPr>
                    <w:t xml:space="preserve">     </w:t>
                  </w:r>
                  <w:r w:rsidR="004352F6" w:rsidRPr="004352F6">
                    <w:rPr>
                      <w:b/>
                    </w:rPr>
                    <w:t>7:00-8:30am</w:t>
                  </w:r>
                </w:p>
                <w:p w:rsidR="004352F6" w:rsidRPr="004352F6" w:rsidRDefault="00DD1350" w:rsidP="00DD1350">
                  <w:pPr>
                    <w:spacing w:after="0"/>
                    <w:rPr>
                      <w:b/>
                    </w:rPr>
                  </w:pPr>
                  <w:r>
                    <w:rPr>
                      <w:b/>
                    </w:rPr>
                    <w:t xml:space="preserve">     </w:t>
                  </w:r>
                  <w:r w:rsidR="004352F6" w:rsidRPr="004352F6">
                    <w:rPr>
                      <w:b/>
                    </w:rPr>
                    <w:t>Jumbo’s in Vienna</w:t>
                  </w:r>
                </w:p>
              </w:txbxContent>
            </v:textbox>
            <w10:wrap type="square"/>
          </v:shape>
        </w:pict>
      </w:r>
      <w:r w:rsidR="00D94CA6">
        <w:rPr>
          <w:noProof/>
        </w:rPr>
        <w:pict>
          <v:shape id="_x0000_s1036" type="#_x0000_t202" style="position:absolute;margin-left:-4.7pt;margin-top:225.55pt;width:300.8pt;height:222.8pt;z-index:251674624;mso-position-horizontal-relative:text;mso-position-vertical-relative:page;mso-width-relative:margin;mso-height-relative:margin" stroked="f">
            <v:textbox style="mso-next-textbox:#_x0000_s1036">
              <w:txbxContent>
                <w:p w:rsidR="0083308C" w:rsidRDefault="0083308C" w:rsidP="0083308C">
                  <w:pPr>
                    <w:spacing w:after="0"/>
                    <w:jc w:val="both"/>
                    <w:rPr>
                      <w:rFonts w:ascii="Times New Roman" w:hAnsi="Times New Roman" w:cs="Times New Roman"/>
                      <w:b/>
                      <w:sz w:val="20"/>
                      <w:szCs w:val="20"/>
                    </w:rPr>
                  </w:pPr>
                  <w:r w:rsidRPr="007D145A">
                    <w:rPr>
                      <w:rFonts w:ascii="Times New Roman" w:hAnsi="Times New Roman" w:cs="Times New Roman"/>
                      <w:b/>
                      <w:sz w:val="20"/>
                      <w:szCs w:val="20"/>
                    </w:rPr>
                    <w:t>MEDICAL MISSION CONFERENCE:</w:t>
                  </w:r>
                </w:p>
                <w:p w:rsidR="0083308C" w:rsidRPr="007D145A" w:rsidRDefault="0083308C" w:rsidP="0083308C">
                  <w:pPr>
                    <w:spacing w:after="0"/>
                    <w:jc w:val="both"/>
                    <w:rPr>
                      <w:rFonts w:ascii="Times New Roman" w:hAnsi="Times New Roman" w:cs="Times New Roman"/>
                      <w:b/>
                      <w:sz w:val="20"/>
                      <w:szCs w:val="20"/>
                    </w:rPr>
                  </w:pPr>
                  <w:r>
                    <w:rPr>
                      <w:rFonts w:ascii="Times New Roman" w:hAnsi="Times New Roman" w:cs="Times New Roman"/>
                      <w:b/>
                      <w:sz w:val="20"/>
                      <w:szCs w:val="20"/>
                    </w:rPr>
                    <w:t>March 19, 2016, 9am-4pm</w:t>
                  </w:r>
                </w:p>
                <w:p w:rsidR="0083308C" w:rsidRPr="00F82E57" w:rsidRDefault="0083308C" w:rsidP="0083308C">
                  <w:pPr>
                    <w:spacing w:after="0"/>
                    <w:jc w:val="both"/>
                    <w:rPr>
                      <w:rFonts w:ascii="Times New Roman" w:hAnsi="Times New Roman" w:cs="Times New Roman"/>
                      <w:sz w:val="20"/>
                      <w:szCs w:val="20"/>
                    </w:rPr>
                  </w:pPr>
                  <w:r w:rsidRPr="00F82E57">
                    <w:rPr>
                      <w:rFonts w:ascii="Times New Roman" w:hAnsi="Times New Roman" w:cs="Times New Roman"/>
                      <w:sz w:val="20"/>
                      <w:szCs w:val="20"/>
                    </w:rPr>
                    <w:t>The International Mission Board and Baptist Global Response will be holding a Medical Mission Conference at Heartland Worship Center</w:t>
                  </w:r>
                  <w:r>
                    <w:rPr>
                      <w:rFonts w:ascii="Times New Roman" w:hAnsi="Times New Roman" w:cs="Times New Roman"/>
                      <w:sz w:val="20"/>
                      <w:szCs w:val="20"/>
                    </w:rPr>
                    <w:t xml:space="preserve"> in Paducah</w:t>
                  </w:r>
                  <w:r w:rsidRPr="00F82E57">
                    <w:rPr>
                      <w:rFonts w:ascii="Times New Roman" w:hAnsi="Times New Roman" w:cs="Times New Roman"/>
                      <w:sz w:val="20"/>
                      <w:szCs w:val="20"/>
                    </w:rPr>
                    <w:t>. There is a $10.00 charge to cover the cost of materials and a noon lunch. You can register by calling 270-534-1400 or by going online to heartlandworship.com</w:t>
                  </w:r>
                </w:p>
                <w:p w:rsidR="0083308C" w:rsidRPr="00F82E57" w:rsidRDefault="0083308C" w:rsidP="0083308C">
                  <w:pPr>
                    <w:shd w:val="clear" w:color="auto" w:fill="FFFFFF"/>
                    <w:spacing w:after="0" w:line="330" w:lineRule="atLeast"/>
                    <w:outlineLvl w:val="1"/>
                    <w:rPr>
                      <w:rFonts w:ascii="Times New Roman" w:eastAsia="Times New Roman" w:hAnsi="Times New Roman" w:cs="Times New Roman"/>
                      <w:b/>
                      <w:bCs/>
                      <w:spacing w:val="8"/>
                      <w:sz w:val="20"/>
                      <w:szCs w:val="20"/>
                    </w:rPr>
                  </w:pPr>
                  <w:r w:rsidRPr="00F82E57">
                    <w:rPr>
                      <w:rFonts w:ascii="Times New Roman" w:eastAsia="Times New Roman" w:hAnsi="Times New Roman" w:cs="Times New Roman"/>
                      <w:b/>
                      <w:bCs/>
                      <w:spacing w:val="8"/>
                      <w:sz w:val="20"/>
                      <w:szCs w:val="20"/>
                    </w:rPr>
                    <w:t>Event Description</w:t>
                  </w: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Learn about new effective health strategies.</w:t>
                  </w: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Become better equipped for short-term missions.</w:t>
                  </w: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Hear about Southern Baptist</w:t>
                  </w:r>
                  <w:r w:rsidR="00732855">
                    <w:rPr>
                      <w:rFonts w:ascii="Times New Roman" w:eastAsia="Times New Roman" w:hAnsi="Times New Roman" w:cs="Times New Roman"/>
                      <w:spacing w:val="8"/>
                      <w:sz w:val="20"/>
                      <w:szCs w:val="20"/>
                    </w:rPr>
                    <w:t xml:space="preserve"> Medical Missions that cover </w:t>
                  </w:r>
                  <w:r w:rsidRPr="00F82E57">
                    <w:rPr>
                      <w:rFonts w:ascii="Times New Roman" w:eastAsia="Times New Roman" w:hAnsi="Times New Roman" w:cs="Times New Roman"/>
                      <w:spacing w:val="8"/>
                      <w:sz w:val="20"/>
                      <w:szCs w:val="20"/>
                    </w:rPr>
                    <w:t>the globe.</w:t>
                  </w: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Discover service opportunities.</w:t>
                  </w: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Network with other like-minded health care professionals</w:t>
                  </w:r>
                </w:p>
                <w:p w:rsidR="0083308C" w:rsidRDefault="0083308C" w:rsidP="0083308C">
                  <w:pPr>
                    <w:shd w:val="clear" w:color="auto" w:fill="FFFFFF"/>
                    <w:spacing w:after="0" w:line="240" w:lineRule="auto"/>
                    <w:rPr>
                      <w:rFonts w:ascii="Times New Roman" w:eastAsia="Times New Roman" w:hAnsi="Times New Roman" w:cs="Times New Roman"/>
                      <w:spacing w:val="8"/>
                      <w:sz w:val="20"/>
                      <w:szCs w:val="20"/>
                    </w:rPr>
                  </w:pPr>
                </w:p>
                <w:p w:rsidR="0083308C" w:rsidRPr="00F82E57" w:rsidRDefault="0083308C" w:rsidP="0083308C">
                  <w:pPr>
                    <w:shd w:val="clear" w:color="auto" w:fill="FFFFFF"/>
                    <w:spacing w:after="0" w:line="240" w:lineRule="auto"/>
                    <w:rPr>
                      <w:rFonts w:ascii="Times New Roman" w:eastAsia="Times New Roman" w:hAnsi="Times New Roman" w:cs="Times New Roman"/>
                      <w:spacing w:val="8"/>
                      <w:sz w:val="20"/>
                      <w:szCs w:val="20"/>
                    </w:rPr>
                  </w:pPr>
                  <w:r w:rsidRPr="00F82E57">
                    <w:rPr>
                      <w:rFonts w:ascii="Times New Roman" w:eastAsia="Times New Roman" w:hAnsi="Times New Roman" w:cs="Times New Roman"/>
                      <w:spacing w:val="8"/>
                      <w:sz w:val="20"/>
                      <w:szCs w:val="20"/>
                    </w:rPr>
                    <w:t xml:space="preserve">Who can come? </w:t>
                  </w:r>
                  <w:proofErr w:type="gramStart"/>
                  <w:r w:rsidRPr="00F82E57">
                    <w:rPr>
                      <w:rFonts w:ascii="Times New Roman" w:eastAsia="Times New Roman" w:hAnsi="Times New Roman" w:cs="Times New Roman"/>
                      <w:spacing w:val="8"/>
                      <w:sz w:val="20"/>
                      <w:szCs w:val="20"/>
                    </w:rPr>
                    <w:t>All health care personnel and church leaders with a heart for medical missions.</w:t>
                  </w:r>
                  <w:proofErr w:type="gramEnd"/>
                </w:p>
                <w:p w:rsidR="0083308C" w:rsidRPr="00FD3E56" w:rsidRDefault="0083308C" w:rsidP="0083308C"/>
              </w:txbxContent>
            </v:textbox>
            <w10:wrap type="square" anchory="page"/>
            <w10:anchorlock/>
          </v:shape>
        </w:pict>
      </w:r>
      <w:r w:rsidR="00D94CA6">
        <w:rPr>
          <w:noProof/>
          <w:lang w:eastAsia="zh-TW"/>
        </w:rPr>
        <w:pict>
          <v:shape id="_x0000_s1032" type="#_x0000_t202" style="position:absolute;margin-left:594.4pt;margin-top:5.4pt;width:244.35pt;height:71.1pt;z-index:251667456;mso-height-percent:200;mso-position-horizontal-relative:text;mso-position-vertical-relative:text;mso-height-percent:200;mso-width-relative:margin;mso-height-relative:margin" stroked="f">
            <v:textbox style="mso-next-textbox:#_x0000_s1032;mso-fit-shape-to-text:t">
              <w:txbxContent>
                <w:p w:rsidR="00E17B2E" w:rsidRPr="00E17B2E" w:rsidRDefault="00E17B2E" w:rsidP="00E17B2E">
                  <w:pPr>
                    <w:spacing w:after="0"/>
                    <w:jc w:val="center"/>
                    <w:rPr>
                      <w:b/>
                      <w:sz w:val="24"/>
                      <w:szCs w:val="24"/>
                    </w:rPr>
                  </w:pPr>
                  <w:r w:rsidRPr="00E17B2E">
                    <w:rPr>
                      <w:b/>
                      <w:sz w:val="24"/>
                      <w:szCs w:val="24"/>
                    </w:rPr>
                    <w:t>UBA Executive Board and Council Meetings</w:t>
                  </w:r>
                </w:p>
                <w:p w:rsidR="00E17B2E" w:rsidRDefault="00E17B2E" w:rsidP="00E17B2E">
                  <w:pPr>
                    <w:spacing w:after="0"/>
                    <w:jc w:val="center"/>
                  </w:pPr>
                  <w:r>
                    <w:t>Monday, March 7, 2016 at New Beginnings</w:t>
                  </w:r>
                </w:p>
                <w:p w:rsidR="00E17B2E" w:rsidRDefault="00E17B2E" w:rsidP="00E17B2E">
                  <w:pPr>
                    <w:spacing w:after="0"/>
                    <w:jc w:val="center"/>
                  </w:pPr>
                  <w:r>
                    <w:t>6:00pm – Council Meeting</w:t>
                  </w:r>
                </w:p>
                <w:p w:rsidR="00E17B2E" w:rsidRDefault="00E17B2E" w:rsidP="00E17B2E">
                  <w:pPr>
                    <w:spacing w:after="0"/>
                    <w:jc w:val="center"/>
                  </w:pPr>
                  <w:r>
                    <w:t>7:00pm – Executive Board Meeting</w:t>
                  </w:r>
                </w:p>
              </w:txbxContent>
            </v:textbox>
          </v:shape>
        </w:pict>
      </w:r>
      <w:r w:rsidR="00E17B2E">
        <w:rPr>
          <w:noProof/>
        </w:rPr>
        <w:drawing>
          <wp:anchor distT="0" distB="0" distL="114300" distR="114300" simplePos="0" relativeHeight="251665408" behindDoc="0" locked="0" layoutInCell="1" allowOverlap="1">
            <wp:simplePos x="0" y="0"/>
            <wp:positionH relativeFrom="column">
              <wp:posOffset>59055</wp:posOffset>
            </wp:positionH>
            <wp:positionV relativeFrom="paragraph">
              <wp:posOffset>-102870</wp:posOffset>
            </wp:positionV>
            <wp:extent cx="1333500" cy="647700"/>
            <wp:effectExtent l="19050" t="0" r="0" b="0"/>
            <wp:wrapSquare wrapText="bothSides"/>
            <wp:docPr id="4" name="Picture 4" descr="C:\Users\Beverly\AppData\Local\Microsoft\Windows\Temporary Internet Files\Content.IE5\B12H21CC\bdays_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IE5\B12H21CC\bdays_5416.jpg"/>
                    <pic:cNvPicPr>
                      <a:picLocks noChangeAspect="1" noChangeArrowheads="1"/>
                    </pic:cNvPicPr>
                  </pic:nvPicPr>
                  <pic:blipFill>
                    <a:blip r:embed="rId7" cstate="print"/>
                    <a:srcRect/>
                    <a:stretch>
                      <a:fillRect/>
                    </a:stretch>
                  </pic:blipFill>
                  <pic:spPr bwMode="auto">
                    <a:xfrm>
                      <a:off x="0" y="0"/>
                      <a:ext cx="1333500" cy="647700"/>
                    </a:xfrm>
                    <a:prstGeom prst="rect">
                      <a:avLst/>
                    </a:prstGeom>
                    <a:noFill/>
                    <a:ln w="9525">
                      <a:noFill/>
                      <a:miter lim="800000"/>
                      <a:headEnd/>
                      <a:tailEnd/>
                    </a:ln>
                  </pic:spPr>
                </pic:pic>
              </a:graphicData>
            </a:graphic>
          </wp:anchor>
        </w:drawing>
      </w:r>
      <w:r w:rsidR="00D94CA6">
        <w:rPr>
          <w:noProof/>
        </w:rPr>
        <w:pict>
          <v:shape id="_x0000_s1030" type="#_x0000_t202" style="position:absolute;margin-left:346.95pt;margin-top:360.15pt;width:271.8pt;height:39.25pt;z-index:251662336;mso-position-horizontal-relative:text;mso-position-vertical-relative:text;mso-width-relative:margin;mso-height-relative:margin" fillcolor="#d8d8d8 [2732]">
            <v:textbox style="mso-next-textbox:#_x0000_s1030">
              <w:txbxContent>
                <w:p w:rsidR="00F95E0B" w:rsidRPr="005F6520" w:rsidRDefault="00F95E0B" w:rsidP="00F95E0B">
                  <w:pPr>
                    <w:rPr>
                      <w:b/>
                    </w:rPr>
                  </w:pPr>
                  <w:r w:rsidRPr="005F6520">
                    <w:rPr>
                      <w:b/>
                    </w:rPr>
                    <w:t xml:space="preserve">Please </w:t>
                  </w:r>
                  <w:r>
                    <w:rPr>
                      <w:b/>
                    </w:rPr>
                    <w:t xml:space="preserve">continue to </w:t>
                  </w:r>
                  <w:r w:rsidRPr="005F6520">
                    <w:rPr>
                      <w:b/>
                    </w:rPr>
                    <w:t xml:space="preserve">pray for the following church </w:t>
                  </w:r>
                  <w:r>
                    <w:rPr>
                      <w:b/>
                    </w:rPr>
                    <w:t xml:space="preserve">that is </w:t>
                  </w:r>
                  <w:r w:rsidRPr="005F6520">
                    <w:rPr>
                      <w:b/>
                    </w:rPr>
                    <w:t>currently without a pastor:</w:t>
                  </w:r>
                  <w:r>
                    <w:rPr>
                      <w:b/>
                    </w:rPr>
                    <w:t xml:space="preserve"> </w:t>
                  </w:r>
                  <w:r w:rsidRPr="005F6520">
                    <w:rPr>
                      <w:b/>
                    </w:rPr>
                    <w:t>New Beginnings</w:t>
                  </w:r>
                </w:p>
              </w:txbxContent>
            </v:textbox>
            <w10:wrap type="square"/>
            <w10:anchorlock/>
          </v:shape>
        </w:pict>
      </w:r>
      <w:r w:rsidR="00D94CA6">
        <w:rPr>
          <w:noProof/>
        </w:rPr>
        <w:pict>
          <v:shape id="_x0000_s1028" type="#_x0000_t202" style="position:absolute;margin-left:699.15pt;margin-top:299.25pt;width:273pt;height:183.65pt;z-index:251660288;mso-position-horizontal-relative:text;mso-position-vertical-relative:page;mso-width-relative:margin;mso-height-relative:margin" stroked="f">
            <v:textbox style="mso-next-textbox:#_x0000_s1028">
              <w:txbxContent>
                <w:p w:rsidR="00F95E0B" w:rsidRPr="0002294F" w:rsidRDefault="00F95E0B" w:rsidP="00F95E0B">
                  <w:pPr>
                    <w:spacing w:after="0"/>
                    <w:jc w:val="center"/>
                    <w:rPr>
                      <w:b/>
                      <w:sz w:val="24"/>
                      <w:szCs w:val="24"/>
                    </w:rPr>
                  </w:pPr>
                  <w:r w:rsidRPr="0002294F">
                    <w:rPr>
                      <w:b/>
                      <w:sz w:val="24"/>
                      <w:szCs w:val="24"/>
                    </w:rPr>
                    <w:t xml:space="preserve">Next UBA Church Leadership </w:t>
                  </w:r>
                  <w:r w:rsidR="00B10360">
                    <w:rPr>
                      <w:b/>
                      <w:sz w:val="24"/>
                      <w:szCs w:val="24"/>
                    </w:rPr>
                    <w:t xml:space="preserve">Renewal </w:t>
                  </w:r>
                  <w:r w:rsidRPr="0002294F">
                    <w:rPr>
                      <w:b/>
                      <w:sz w:val="24"/>
                      <w:szCs w:val="24"/>
                    </w:rPr>
                    <w:t>Training</w:t>
                  </w:r>
                </w:p>
                <w:p w:rsidR="00F95E0B" w:rsidRPr="0002294F" w:rsidRDefault="00F95E0B" w:rsidP="00F95E0B">
                  <w:pPr>
                    <w:spacing w:after="0"/>
                    <w:rPr>
                      <w:color w:val="000000" w:themeColor="text1"/>
                    </w:rPr>
                  </w:pPr>
                  <w:r w:rsidRPr="0002294F">
                    <w:rPr>
                      <w:color w:val="000000" w:themeColor="text1"/>
                    </w:rPr>
                    <w:t xml:space="preserve">Date: </w:t>
                  </w:r>
                  <w:r>
                    <w:rPr>
                      <w:color w:val="000000" w:themeColor="text1"/>
                    </w:rPr>
                    <w:t xml:space="preserve">         Monday</w:t>
                  </w:r>
                  <w:r w:rsidRPr="0002294F">
                    <w:rPr>
                      <w:color w:val="000000" w:themeColor="text1"/>
                    </w:rPr>
                    <w:t xml:space="preserve">, </w:t>
                  </w:r>
                  <w:r>
                    <w:rPr>
                      <w:color w:val="000000" w:themeColor="text1"/>
                    </w:rPr>
                    <w:t>March 21</w:t>
                  </w:r>
                  <w:r w:rsidRPr="0002294F">
                    <w:rPr>
                      <w:color w:val="000000" w:themeColor="text1"/>
                    </w:rPr>
                    <w:t>, 2016</w:t>
                  </w:r>
                </w:p>
                <w:p w:rsidR="00F95E0B" w:rsidRPr="0002294F" w:rsidRDefault="00F95E0B" w:rsidP="00F95E0B">
                  <w:pPr>
                    <w:spacing w:after="0"/>
                    <w:rPr>
                      <w:color w:val="000000" w:themeColor="text1"/>
                    </w:rPr>
                  </w:pPr>
                  <w:r w:rsidRPr="0002294F">
                    <w:rPr>
                      <w:color w:val="000000" w:themeColor="text1"/>
                    </w:rPr>
                    <w:t xml:space="preserve">Times: </w:t>
                  </w:r>
                  <w:r>
                    <w:rPr>
                      <w:color w:val="000000" w:themeColor="text1"/>
                    </w:rPr>
                    <w:tab/>
                    <w:t xml:space="preserve">     </w:t>
                  </w:r>
                  <w:r w:rsidRPr="0002294F">
                    <w:rPr>
                      <w:color w:val="000000" w:themeColor="text1"/>
                    </w:rPr>
                    <w:t>6:00 p.m. meal</w:t>
                  </w:r>
                  <w:r>
                    <w:rPr>
                      <w:color w:val="000000" w:themeColor="text1"/>
                    </w:rPr>
                    <w:t xml:space="preserve"> </w:t>
                  </w:r>
                </w:p>
                <w:p w:rsidR="00F95E0B" w:rsidRDefault="00F95E0B" w:rsidP="00F95E0B">
                  <w:pPr>
                    <w:spacing w:after="0"/>
                    <w:rPr>
                      <w:color w:val="000000" w:themeColor="text1"/>
                    </w:rPr>
                  </w:pPr>
                  <w:r w:rsidRPr="0002294F">
                    <w:rPr>
                      <w:color w:val="000000" w:themeColor="text1"/>
                    </w:rPr>
                    <w:t xml:space="preserve">            </w:t>
                  </w:r>
                  <w:r>
                    <w:rPr>
                      <w:color w:val="000000" w:themeColor="text1"/>
                    </w:rPr>
                    <w:t xml:space="preserve">        </w:t>
                  </w:r>
                  <w:proofErr w:type="gramStart"/>
                  <w:r w:rsidRPr="0002294F">
                    <w:rPr>
                      <w:color w:val="000000" w:themeColor="text1"/>
                    </w:rPr>
                    <w:t>6:</w:t>
                  </w:r>
                  <w:proofErr w:type="gramEnd"/>
                  <w:r w:rsidRPr="0002294F">
                    <w:rPr>
                      <w:color w:val="000000" w:themeColor="text1"/>
                    </w:rPr>
                    <w:t>45 p.m. training</w:t>
                  </w:r>
                </w:p>
                <w:p w:rsidR="00B10360" w:rsidRPr="0002294F" w:rsidRDefault="00B10360" w:rsidP="00F95E0B">
                  <w:pPr>
                    <w:spacing w:after="0"/>
                    <w:rPr>
                      <w:color w:val="000000" w:themeColor="text1"/>
                    </w:rPr>
                  </w:pPr>
                  <w:r>
                    <w:rPr>
                      <w:color w:val="000000" w:themeColor="text1"/>
                    </w:rPr>
                    <w:tab/>
                    <w:t xml:space="preserve">     7:45 p.m. question/answer session</w:t>
                  </w:r>
                </w:p>
                <w:p w:rsidR="00F95E0B" w:rsidRDefault="00F95E0B" w:rsidP="00F95E0B">
                  <w:pPr>
                    <w:spacing w:after="0"/>
                    <w:rPr>
                      <w:color w:val="000000" w:themeColor="text1"/>
                    </w:rPr>
                  </w:pPr>
                  <w:r w:rsidRPr="0002294F">
                    <w:rPr>
                      <w:color w:val="000000" w:themeColor="text1"/>
                    </w:rPr>
                    <w:t xml:space="preserve">Speaker: </w:t>
                  </w:r>
                  <w:r>
                    <w:rPr>
                      <w:color w:val="000000" w:themeColor="text1"/>
                    </w:rPr>
                    <w:t xml:space="preserve">   Bobby </w:t>
                  </w:r>
                  <w:r w:rsidR="00B10360">
                    <w:rPr>
                      <w:color w:val="000000" w:themeColor="text1"/>
                    </w:rPr>
                    <w:t>P</w:t>
                  </w:r>
                  <w:r>
                    <w:rPr>
                      <w:color w:val="000000" w:themeColor="text1"/>
                    </w:rPr>
                    <w:t>ell</w:t>
                  </w:r>
                  <w:r w:rsidR="00B10360">
                    <w:rPr>
                      <w:color w:val="000000" w:themeColor="text1"/>
                    </w:rPr>
                    <w:t xml:space="preserve">, Pastor of Northwood Community                   </w:t>
                  </w:r>
                  <w:r w:rsidR="00B10360">
                    <w:rPr>
                      <w:color w:val="000000" w:themeColor="text1"/>
                    </w:rPr>
                    <w:tab/>
                    <w:t xml:space="preserve">     Church in Evansville, IN</w:t>
                  </w:r>
                </w:p>
                <w:p w:rsidR="00F95E0B" w:rsidRPr="0002294F" w:rsidRDefault="00F95E0B" w:rsidP="00F95E0B">
                  <w:pPr>
                    <w:spacing w:after="0"/>
                    <w:rPr>
                      <w:color w:val="000000" w:themeColor="text1"/>
                    </w:rPr>
                  </w:pPr>
                  <w:r w:rsidRPr="0002294F">
                    <w:rPr>
                      <w:color w:val="000000" w:themeColor="text1"/>
                    </w:rPr>
                    <w:t xml:space="preserve">Subject: </w:t>
                  </w:r>
                  <w:r>
                    <w:rPr>
                      <w:color w:val="000000" w:themeColor="text1"/>
                    </w:rPr>
                    <w:t xml:space="preserve">    </w:t>
                  </w:r>
                  <w:r w:rsidRPr="0002294F">
                    <w:rPr>
                      <w:color w:val="000000" w:themeColor="text1"/>
                    </w:rPr>
                    <w:t>“</w:t>
                  </w:r>
                  <w:r>
                    <w:rPr>
                      <w:color w:val="000000" w:themeColor="text1"/>
                    </w:rPr>
                    <w:t>Casting Vision to Members</w:t>
                  </w:r>
                  <w:r w:rsidRPr="0002294F">
                    <w:rPr>
                      <w:color w:val="000000" w:themeColor="text1"/>
                    </w:rPr>
                    <w:t>”</w:t>
                  </w:r>
                </w:p>
                <w:p w:rsidR="00F95E0B" w:rsidRPr="0002294F" w:rsidRDefault="00F95E0B" w:rsidP="00F95E0B">
                  <w:pPr>
                    <w:spacing w:after="0"/>
                    <w:rPr>
                      <w:color w:val="000000" w:themeColor="text1"/>
                    </w:rPr>
                  </w:pPr>
                  <w:r w:rsidRPr="0002294F">
                    <w:rPr>
                      <w:color w:val="000000" w:themeColor="text1"/>
                    </w:rPr>
                    <w:t>We encourage and invite all pastors and church leaders to attend this valuable training.</w:t>
                  </w:r>
                  <w:r>
                    <w:rPr>
                      <w:color w:val="000000" w:themeColor="text1"/>
                    </w:rPr>
                    <w:t xml:space="preserve"> Please RSVP the UBA</w:t>
                  </w:r>
                  <w:r w:rsidR="00732855">
                    <w:rPr>
                      <w:color w:val="000000" w:themeColor="text1"/>
                    </w:rPr>
                    <w:t xml:space="preserve"> office</w:t>
                  </w:r>
                  <w:r>
                    <w:rPr>
                      <w:color w:val="000000" w:themeColor="text1"/>
                    </w:rPr>
                    <w:t xml:space="preserve"> by the 17th.</w:t>
                  </w:r>
                </w:p>
                <w:p w:rsidR="00F95E0B" w:rsidRDefault="00F95E0B" w:rsidP="00F95E0B">
                  <w:pPr>
                    <w:spacing w:after="0"/>
                  </w:pPr>
                  <w:r>
                    <w:t xml:space="preserve">      </w:t>
                  </w:r>
                </w:p>
              </w:txbxContent>
            </v:textbox>
            <w10:wrap type="square" anchory="page"/>
            <w10:anchorlock/>
          </v:shape>
        </w:pict>
      </w:r>
      <w:r w:rsidR="00D94CA6">
        <w:rPr>
          <w:noProof/>
        </w:rPr>
        <w:pict>
          <v:shape id="_x0000_s1027" type="#_x0000_t202" style="position:absolute;margin-left:10in;margin-top:110.25pt;width:237.85pt;height:115.3pt;z-index:251659264;mso-position-horizontal-relative:text;mso-position-vertical-relative:page;mso-width-relative:margin;mso-height-relative:margin" fillcolor="#d8d8d8 [2732]" strokeweight="1pt">
            <v:textbox style="mso-next-textbox:#_x0000_s1027">
              <w:txbxContent>
                <w:p w:rsidR="00F95E0B" w:rsidRPr="00BD45D4" w:rsidRDefault="00F95E0B" w:rsidP="00F95E0B">
                  <w:pPr>
                    <w:spacing w:after="0"/>
                    <w:jc w:val="center"/>
                    <w:rPr>
                      <w:b/>
                    </w:rPr>
                  </w:pPr>
                  <w:r w:rsidRPr="00BD45D4">
                    <w:rPr>
                      <w:b/>
                    </w:rPr>
                    <w:t>Church Treasurer’s Training</w:t>
                  </w:r>
                </w:p>
                <w:p w:rsidR="00F95E0B" w:rsidRPr="00BD45D4" w:rsidRDefault="00F95E0B" w:rsidP="00F95E0B">
                  <w:pPr>
                    <w:spacing w:after="0"/>
                    <w:jc w:val="center"/>
                    <w:rPr>
                      <w:b/>
                    </w:rPr>
                  </w:pPr>
                  <w:r w:rsidRPr="00BD45D4">
                    <w:rPr>
                      <w:b/>
                    </w:rPr>
                    <w:t>Thursday, March 10th</w:t>
                  </w:r>
                </w:p>
                <w:p w:rsidR="00F95E0B" w:rsidRPr="00BD45D4" w:rsidRDefault="00F95E0B" w:rsidP="00F95E0B">
                  <w:pPr>
                    <w:spacing w:after="0"/>
                    <w:jc w:val="center"/>
                    <w:rPr>
                      <w:b/>
                    </w:rPr>
                  </w:pPr>
                  <w:r w:rsidRPr="00BD45D4">
                    <w:rPr>
                      <w:b/>
                    </w:rPr>
                    <w:t>6:00 p.m. at the UBA Office</w:t>
                  </w:r>
                </w:p>
                <w:p w:rsidR="00F95E0B" w:rsidRDefault="00F95E0B" w:rsidP="00F95E0B">
                  <w:pPr>
                    <w:spacing w:after="0"/>
                  </w:pPr>
                  <w:r>
                    <w:t xml:space="preserve">Anyone who handles finances for their church will benefit from this training. A meal </w:t>
                  </w:r>
                  <w:proofErr w:type="gramStart"/>
                  <w:r>
                    <w:t>will be served</w:t>
                  </w:r>
                  <w:proofErr w:type="gramEnd"/>
                  <w:r>
                    <w:t xml:space="preserve"> at 6:00. Please RSVP to the UBA Office by Monday, March </w:t>
                  </w:r>
                  <w:proofErr w:type="gramStart"/>
                  <w:r>
                    <w:t>7th</w:t>
                  </w:r>
                  <w:proofErr w:type="gramEnd"/>
                  <w:r>
                    <w:t>.</w:t>
                  </w:r>
                </w:p>
              </w:txbxContent>
            </v:textbox>
            <w10:wrap type="square" anchory="page"/>
            <w10:anchorlock/>
          </v:shape>
        </w:pict>
      </w:r>
      <w:r w:rsidR="00D94CA6">
        <w:rPr>
          <w:noProof/>
        </w:rPr>
        <w:pict>
          <v:shape id="_x0000_s1026" type="#_x0000_t202" style="position:absolute;margin-left:346.95pt;margin-top:-5.1pt;width:271.8pt;height:358.55pt;z-index:251658240;mso-position-horizontal-relative:text;mso-position-vertical-relative:text;mso-width-relative:margin;mso-height-relative:margin" strokeweight="1pt">
            <v:stroke dashstyle="dash"/>
            <v:textbox style="mso-next-textbox:#_x0000_s1026">
              <w:txbxContent>
                <w:p w:rsidR="003D52E4" w:rsidRPr="00A95BB9" w:rsidRDefault="003D52E4" w:rsidP="003D52E4">
                  <w:pPr>
                    <w:spacing w:after="0"/>
                    <w:jc w:val="center"/>
                    <w:rPr>
                      <w:rFonts w:ascii="Arial" w:hAnsi="Arial" w:cs="Arial"/>
                      <w:b/>
                      <w:i/>
                      <w:sz w:val="24"/>
                      <w:szCs w:val="24"/>
                    </w:rPr>
                  </w:pPr>
                  <w:r w:rsidRPr="00A95BB9">
                    <w:rPr>
                      <w:rFonts w:ascii="Arial" w:hAnsi="Arial" w:cs="Arial"/>
                      <w:b/>
                      <w:i/>
                      <w:sz w:val="24"/>
                      <w:szCs w:val="24"/>
                    </w:rPr>
                    <w:t>Church Contributions</w:t>
                  </w:r>
                  <w:r>
                    <w:rPr>
                      <w:rFonts w:ascii="Arial" w:hAnsi="Arial" w:cs="Arial"/>
                      <w:b/>
                      <w:i/>
                      <w:sz w:val="24"/>
                      <w:szCs w:val="24"/>
                    </w:rPr>
                    <w:t xml:space="preserve"> for Budget</w:t>
                  </w:r>
                </w:p>
                <w:p w:rsidR="003D52E4" w:rsidRDefault="003D52E4" w:rsidP="003D52E4">
                  <w:pPr>
                    <w:spacing w:after="0"/>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Pr>
                      <w:rFonts w:ascii="Arial" w:hAnsi="Arial" w:cs="Arial"/>
                      <w:b/>
                      <w:i/>
                    </w:rPr>
                    <w:t>’d</w:t>
                  </w:r>
                  <w:proofErr w:type="gramEnd"/>
                  <w:r>
                    <w:rPr>
                      <w:rFonts w:ascii="Arial" w:hAnsi="Arial" w:cs="Arial"/>
                      <w:b/>
                      <w:i/>
                    </w:rPr>
                    <w:t xml:space="preserve"> </w:t>
                  </w:r>
                  <w:r w:rsidRPr="0034286D">
                    <w:rPr>
                      <w:rFonts w:ascii="Arial" w:hAnsi="Arial" w:cs="Arial"/>
                      <w:b/>
                      <w:i/>
                    </w:rPr>
                    <w:t>&amp; deposited</w:t>
                  </w:r>
                  <w:r>
                    <w:rPr>
                      <w:rFonts w:ascii="Arial" w:hAnsi="Arial" w:cs="Arial"/>
                      <w:b/>
                      <w:i/>
                    </w:rPr>
                    <w:t xml:space="preserve"> in January 2016)</w:t>
                  </w:r>
                </w:p>
                <w:p w:rsidR="003D52E4" w:rsidRDefault="003D52E4" w:rsidP="003D52E4">
                  <w:pPr>
                    <w:spacing w:after="0"/>
                    <w:rPr>
                      <w:rFonts w:ascii="Arial" w:hAnsi="Arial" w:cs="Arial"/>
                    </w:rPr>
                  </w:pPr>
                </w:p>
                <w:p w:rsidR="0082702E" w:rsidRDefault="003D52E4" w:rsidP="003D52E4">
                  <w:pPr>
                    <w:spacing w:after="0"/>
                    <w:rPr>
                      <w:rFonts w:ascii="Arial" w:hAnsi="Arial" w:cs="Arial"/>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Pr>
                      <w:rFonts w:ascii="Arial" w:hAnsi="Arial" w:cs="Arial"/>
                    </w:rPr>
                    <w:tab/>
                  </w:r>
                  <w:r w:rsidRPr="00A95BB9">
                    <w:rPr>
                      <w:rFonts w:ascii="Arial" w:hAnsi="Arial" w:cs="Arial"/>
                    </w:rPr>
                    <w:t xml:space="preserve">$    </w:t>
                  </w:r>
                  <w:r w:rsidR="00085A22">
                    <w:rPr>
                      <w:rFonts w:ascii="Arial" w:hAnsi="Arial" w:cs="Arial"/>
                    </w:rPr>
                    <w:t xml:space="preserve">       </w:t>
                  </w:r>
                  <w:r w:rsidR="0082702E">
                    <w:rPr>
                      <w:rFonts w:ascii="Arial" w:hAnsi="Arial" w:cs="Arial"/>
                    </w:rPr>
                    <w:t>0.00</w:t>
                  </w:r>
                </w:p>
                <w:p w:rsidR="003D52E4" w:rsidRDefault="003D52E4" w:rsidP="003D52E4">
                  <w:pPr>
                    <w:spacing w:after="0"/>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sidR="0082702E">
                    <w:rPr>
                      <w:rFonts w:ascii="Arial" w:hAnsi="Arial" w:cs="Arial"/>
                    </w:rPr>
                    <w:t xml:space="preserve">  </w:t>
                  </w:r>
                  <w:r w:rsidR="00085A22">
                    <w:rPr>
                      <w:rFonts w:ascii="Arial" w:hAnsi="Arial" w:cs="Arial"/>
                    </w:rPr>
                    <w:t xml:space="preserve">   </w:t>
                  </w:r>
                  <w:r w:rsidR="0082702E">
                    <w:rPr>
                      <w:rFonts w:ascii="Arial" w:hAnsi="Arial" w:cs="Arial"/>
                    </w:rPr>
                    <w:t xml:space="preserve"> </w:t>
                  </w:r>
                  <w:r w:rsidR="00085A22">
                    <w:rPr>
                      <w:rFonts w:ascii="Arial" w:hAnsi="Arial" w:cs="Arial"/>
                    </w:rPr>
                    <w:t xml:space="preserve"> </w:t>
                  </w:r>
                  <w:r>
                    <w:rPr>
                      <w:rFonts w:ascii="Arial" w:hAnsi="Arial" w:cs="Arial"/>
                    </w:rPr>
                    <w:t>0.00</w:t>
                  </w:r>
                  <w:r>
                    <w:rPr>
                      <w:rFonts w:ascii="Arial" w:hAnsi="Arial" w:cs="Arial"/>
                    </w:rPr>
                    <w:tab/>
                  </w:r>
                  <w:r>
                    <w:rPr>
                      <w:rFonts w:ascii="Arial" w:hAnsi="Arial" w:cs="Arial"/>
                    </w:rPr>
                    <w:tab/>
                    <w:t xml:space="preserve">        </w:t>
                  </w:r>
                </w:p>
                <w:p w:rsidR="003D52E4" w:rsidRDefault="003D52E4" w:rsidP="003D52E4">
                  <w:pPr>
                    <w:spacing w:after="0"/>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 xml:space="preserve">  </w:t>
                  </w:r>
                  <w:r>
                    <w:rPr>
                      <w:rFonts w:ascii="Arial" w:hAnsi="Arial" w:cs="Arial"/>
                    </w:rPr>
                    <w:t xml:space="preserve">  </w:t>
                  </w:r>
                  <w:r w:rsidR="0082702E">
                    <w:rPr>
                      <w:rFonts w:ascii="Arial" w:hAnsi="Arial" w:cs="Arial"/>
                    </w:rPr>
                    <w:t>50.00</w:t>
                  </w:r>
                </w:p>
                <w:p w:rsidR="003D52E4" w:rsidRPr="00A95BB9" w:rsidRDefault="003D52E4" w:rsidP="003D52E4">
                  <w:pPr>
                    <w:spacing w:after="0"/>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82702E">
                    <w:rPr>
                      <w:rFonts w:ascii="Arial" w:hAnsi="Arial" w:cs="Arial"/>
                    </w:rPr>
                    <w:t>176.00</w:t>
                  </w:r>
                  <w:r>
                    <w:rPr>
                      <w:rFonts w:ascii="Arial" w:hAnsi="Arial" w:cs="Arial"/>
                    </w:rPr>
                    <w:tab/>
                  </w:r>
                  <w:r>
                    <w:rPr>
                      <w:rFonts w:ascii="Arial" w:hAnsi="Arial" w:cs="Arial"/>
                    </w:rPr>
                    <w:tab/>
                    <w:t xml:space="preserve">    </w:t>
                  </w:r>
                </w:p>
                <w:p w:rsidR="003D52E4" w:rsidRDefault="003D52E4" w:rsidP="003D52E4">
                  <w:pPr>
                    <w:spacing w:after="0"/>
                    <w:rPr>
                      <w:rFonts w:ascii="Arial" w:hAnsi="Arial" w:cs="Arial"/>
                    </w:rPr>
                  </w:pPr>
                  <w:r>
                    <w:rPr>
                      <w:rFonts w:ascii="Arial" w:hAnsi="Arial" w:cs="Arial"/>
                    </w:rPr>
                    <w:t>Hillerman Missionary</w:t>
                  </w:r>
                  <w:r>
                    <w:rPr>
                      <w:rFonts w:ascii="Arial" w:hAnsi="Arial" w:cs="Arial"/>
                    </w:rPr>
                    <w:tab/>
                    <w:t xml:space="preserve">   </w:t>
                  </w:r>
                  <w:r>
                    <w:rPr>
                      <w:rFonts w:ascii="Arial" w:hAnsi="Arial" w:cs="Arial"/>
                    </w:rPr>
                    <w:tab/>
                    <w:t xml:space="preserve">$    </w:t>
                  </w:r>
                  <w:r w:rsidR="00085A22">
                    <w:rPr>
                      <w:rFonts w:ascii="Arial" w:hAnsi="Arial" w:cs="Arial"/>
                    </w:rPr>
                    <w:t xml:space="preserve">   600.05</w:t>
                  </w:r>
                  <w:r>
                    <w:rPr>
                      <w:rFonts w:ascii="Arial" w:hAnsi="Arial" w:cs="Arial"/>
                    </w:rPr>
                    <w:tab/>
                  </w:r>
                  <w:r>
                    <w:rPr>
                      <w:rFonts w:ascii="Arial" w:hAnsi="Arial" w:cs="Arial"/>
                    </w:rPr>
                    <w:tab/>
                  </w:r>
                </w:p>
                <w:p w:rsidR="003D52E4" w:rsidRPr="00A95BB9" w:rsidRDefault="003D52E4" w:rsidP="003D52E4">
                  <w:pPr>
                    <w:spacing w:after="0"/>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268.68</w:t>
                  </w:r>
                  <w:r>
                    <w:rPr>
                      <w:rFonts w:ascii="Arial" w:hAnsi="Arial" w:cs="Arial"/>
                    </w:rPr>
                    <w:tab/>
                  </w:r>
                </w:p>
                <w:p w:rsidR="00085A22" w:rsidRDefault="003D52E4" w:rsidP="003D52E4">
                  <w:pPr>
                    <w:spacing w:after="0"/>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 xml:space="preserve">   </w:t>
                  </w:r>
                  <w:r>
                    <w:rPr>
                      <w:rFonts w:ascii="Arial" w:hAnsi="Arial" w:cs="Arial"/>
                    </w:rPr>
                    <w:t xml:space="preserve"> </w:t>
                  </w:r>
                  <w:r w:rsidR="00085A22">
                    <w:rPr>
                      <w:rFonts w:ascii="Arial" w:hAnsi="Arial" w:cs="Arial"/>
                    </w:rPr>
                    <w:t>820.07</w:t>
                  </w:r>
                </w:p>
                <w:p w:rsidR="003D52E4" w:rsidRDefault="003D52E4" w:rsidP="003D52E4">
                  <w:pPr>
                    <w:spacing w:after="0"/>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ab/>
                  </w:r>
                  <w:r w:rsidRPr="00A95BB9">
                    <w:rPr>
                      <w:rFonts w:ascii="Arial" w:hAnsi="Arial" w:cs="Arial"/>
                    </w:rPr>
                    <w:t xml:space="preserve">$   </w:t>
                  </w:r>
                  <w:r w:rsidR="00085A22">
                    <w:rPr>
                      <w:rFonts w:ascii="Arial" w:hAnsi="Arial" w:cs="Arial"/>
                    </w:rPr>
                    <w:t xml:space="preserve">   </w:t>
                  </w:r>
                  <w:r w:rsidRPr="00A95BB9">
                    <w:rPr>
                      <w:rFonts w:ascii="Arial" w:hAnsi="Arial" w:cs="Arial"/>
                    </w:rPr>
                    <w:t xml:space="preserve"> </w:t>
                  </w:r>
                  <w:r w:rsidR="00085A22">
                    <w:rPr>
                      <w:rFonts w:ascii="Arial" w:hAnsi="Arial" w:cs="Arial"/>
                    </w:rPr>
                    <w:t>894.17</w:t>
                  </w:r>
                  <w:r>
                    <w:rPr>
                      <w:rFonts w:ascii="Arial" w:hAnsi="Arial" w:cs="Arial"/>
                    </w:rPr>
                    <w:tab/>
                  </w:r>
                  <w:r>
                    <w:rPr>
                      <w:rFonts w:ascii="Arial" w:hAnsi="Arial" w:cs="Arial"/>
                    </w:rPr>
                    <w:tab/>
                  </w:r>
                </w:p>
                <w:p w:rsidR="003D52E4" w:rsidRDefault="003D52E4" w:rsidP="003D52E4">
                  <w:pPr>
                    <w:spacing w:after="0"/>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82702E">
                    <w:rPr>
                      <w:rFonts w:ascii="Arial" w:hAnsi="Arial" w:cs="Arial"/>
                    </w:rPr>
                    <w:t>2</w:t>
                  </w:r>
                  <w:r>
                    <w:rPr>
                      <w:rFonts w:ascii="Arial" w:hAnsi="Arial" w:cs="Arial"/>
                    </w:rPr>
                    <w:t>00.00</w:t>
                  </w:r>
                  <w:r>
                    <w:rPr>
                      <w:rFonts w:ascii="Arial" w:hAnsi="Arial" w:cs="Arial"/>
                    </w:rPr>
                    <w:tab/>
                  </w:r>
                  <w:r>
                    <w:rPr>
                      <w:rFonts w:ascii="Arial" w:hAnsi="Arial" w:cs="Arial"/>
                    </w:rPr>
                    <w:tab/>
                  </w:r>
                </w:p>
                <w:p w:rsidR="003D52E4" w:rsidRPr="00A95BB9" w:rsidRDefault="003D52E4" w:rsidP="003D52E4">
                  <w:pPr>
                    <w:spacing w:after="0"/>
                    <w:rPr>
                      <w:rFonts w:ascii="Arial" w:hAnsi="Arial" w:cs="Arial"/>
                    </w:rPr>
                  </w:pPr>
                  <w:r>
                    <w:rPr>
                      <w:rFonts w:ascii="Arial" w:hAnsi="Arial" w:cs="Arial"/>
                    </w:rPr>
                    <w:t>Metropolis First</w:t>
                  </w:r>
                  <w:r>
                    <w:rPr>
                      <w:rFonts w:ascii="Arial" w:hAnsi="Arial" w:cs="Arial"/>
                    </w:rPr>
                    <w:tab/>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2,099.05</w:t>
                  </w:r>
                </w:p>
                <w:p w:rsidR="003D52E4" w:rsidRPr="00A95BB9" w:rsidRDefault="003D52E4" w:rsidP="003D52E4">
                  <w:pPr>
                    <w:spacing w:after="0"/>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t xml:space="preserve">$       </w:t>
                  </w:r>
                  <w:r w:rsidR="00085A22">
                    <w:rPr>
                      <w:rFonts w:ascii="Arial" w:hAnsi="Arial" w:cs="Arial"/>
                    </w:rPr>
                    <w:t>251.12</w:t>
                  </w:r>
                  <w:r>
                    <w:rPr>
                      <w:rFonts w:ascii="Arial" w:hAnsi="Arial" w:cs="Arial"/>
                    </w:rPr>
                    <w:tab/>
                  </w:r>
                  <w:r>
                    <w:rPr>
                      <w:rFonts w:ascii="Arial" w:hAnsi="Arial" w:cs="Arial"/>
                    </w:rPr>
                    <w:tab/>
                  </w:r>
                </w:p>
                <w:p w:rsidR="003D52E4" w:rsidRPr="00A95BB9" w:rsidRDefault="003D52E4" w:rsidP="003D52E4">
                  <w:pPr>
                    <w:spacing w:after="0"/>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w:t>
                  </w:r>
                  <w:r>
                    <w:rPr>
                      <w:rFonts w:ascii="Arial" w:hAnsi="Arial" w:cs="Arial"/>
                    </w:rPr>
                    <w:t xml:space="preserve">           0.00</w:t>
                  </w:r>
                  <w:r>
                    <w:rPr>
                      <w:rFonts w:ascii="Arial" w:hAnsi="Arial" w:cs="Arial"/>
                    </w:rPr>
                    <w:tab/>
                  </w:r>
                  <w:r>
                    <w:rPr>
                      <w:rFonts w:ascii="Arial" w:hAnsi="Arial" w:cs="Arial"/>
                    </w:rPr>
                    <w:tab/>
                  </w:r>
                </w:p>
                <w:p w:rsidR="003D52E4" w:rsidRDefault="003D52E4" w:rsidP="003D52E4">
                  <w:pPr>
                    <w:spacing w:after="0"/>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2,424.25</w:t>
                  </w:r>
                  <w:r>
                    <w:rPr>
                      <w:rFonts w:ascii="Arial" w:hAnsi="Arial" w:cs="Arial"/>
                    </w:rPr>
                    <w:tab/>
                    <w:t xml:space="preserve">    </w:t>
                  </w:r>
                </w:p>
                <w:p w:rsidR="003D52E4" w:rsidRPr="00A95BB9" w:rsidRDefault="003D52E4" w:rsidP="003D52E4">
                  <w:pPr>
                    <w:spacing w:after="0"/>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Pr>
                      <w:rFonts w:ascii="Arial" w:hAnsi="Arial" w:cs="Arial"/>
                    </w:rPr>
                    <w:tab/>
                    <w:t xml:space="preserve">$         </w:t>
                  </w:r>
                  <w:r w:rsidR="00085A22">
                    <w:rPr>
                      <w:rFonts w:ascii="Arial" w:hAnsi="Arial" w:cs="Arial"/>
                    </w:rPr>
                    <w:t>4</w:t>
                  </w:r>
                  <w:r>
                    <w:rPr>
                      <w:rFonts w:ascii="Arial" w:hAnsi="Arial" w:cs="Arial"/>
                    </w:rPr>
                    <w:t>0.00</w:t>
                  </w:r>
                  <w:r>
                    <w:rPr>
                      <w:rFonts w:ascii="Arial" w:hAnsi="Arial" w:cs="Arial"/>
                    </w:rPr>
                    <w:tab/>
                  </w:r>
                  <w:r>
                    <w:rPr>
                      <w:rFonts w:ascii="Arial" w:hAnsi="Arial" w:cs="Arial"/>
                    </w:rPr>
                    <w:tab/>
                    <w:t xml:space="preserve">  </w:t>
                  </w:r>
                </w:p>
                <w:p w:rsidR="003D52E4" w:rsidRDefault="003D52E4" w:rsidP="003D52E4">
                  <w:pPr>
                    <w:spacing w:after="0"/>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 xml:space="preserve">  40.60</w:t>
                  </w:r>
                </w:p>
                <w:p w:rsidR="003D52E4" w:rsidRPr="00A95BB9" w:rsidRDefault="003D52E4" w:rsidP="003D52E4">
                  <w:pPr>
                    <w:spacing w:after="0"/>
                    <w:rPr>
                      <w:rFonts w:ascii="Arial" w:hAnsi="Arial" w:cs="Arial"/>
                    </w:rPr>
                  </w:pPr>
                  <w:r>
                    <w:rPr>
                      <w:rFonts w:ascii="Arial" w:hAnsi="Arial" w:cs="Arial"/>
                    </w:rPr>
                    <w:t>Revelation Road</w:t>
                  </w:r>
                  <w:r>
                    <w:rPr>
                      <w:rFonts w:ascii="Arial" w:hAnsi="Arial" w:cs="Arial"/>
                    </w:rPr>
                    <w:tab/>
                  </w:r>
                  <w:r>
                    <w:rPr>
                      <w:rFonts w:ascii="Arial" w:hAnsi="Arial" w:cs="Arial"/>
                    </w:rPr>
                    <w:tab/>
                    <w:t>$         2</w:t>
                  </w:r>
                  <w:r w:rsidR="00085A22">
                    <w:rPr>
                      <w:rFonts w:ascii="Arial" w:hAnsi="Arial" w:cs="Arial"/>
                    </w:rPr>
                    <w:t>4</w:t>
                  </w:r>
                  <w:r>
                    <w:rPr>
                      <w:rFonts w:ascii="Arial" w:hAnsi="Arial" w:cs="Arial"/>
                    </w:rPr>
                    <w:t>.00</w:t>
                  </w:r>
                  <w:r>
                    <w:rPr>
                      <w:rFonts w:ascii="Arial" w:hAnsi="Arial" w:cs="Arial"/>
                    </w:rPr>
                    <w:tab/>
                  </w:r>
                  <w:r>
                    <w:rPr>
                      <w:rFonts w:ascii="Arial" w:hAnsi="Arial" w:cs="Arial"/>
                    </w:rPr>
                    <w:tab/>
                    <w:t xml:space="preserve">  </w:t>
                  </w:r>
                </w:p>
                <w:p w:rsidR="003D52E4" w:rsidRPr="00A95BB9" w:rsidRDefault="003D52E4" w:rsidP="003D52E4">
                  <w:pPr>
                    <w:spacing w:after="0"/>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t xml:space="preserve">$      </w:t>
                  </w:r>
                  <w:r w:rsidR="00085A22">
                    <w:rPr>
                      <w:rFonts w:ascii="Arial" w:hAnsi="Arial" w:cs="Arial"/>
                    </w:rPr>
                    <w:t xml:space="preserve">    </w:t>
                  </w:r>
                  <w:r>
                    <w:rPr>
                      <w:rFonts w:ascii="Arial" w:hAnsi="Arial" w:cs="Arial"/>
                    </w:rPr>
                    <w:t xml:space="preserve"> </w:t>
                  </w:r>
                  <w:r w:rsidR="00085A22">
                    <w:rPr>
                      <w:rFonts w:ascii="Arial" w:hAnsi="Arial" w:cs="Arial"/>
                    </w:rPr>
                    <w:t>0.00</w:t>
                  </w:r>
                  <w:r>
                    <w:rPr>
                      <w:rFonts w:ascii="Arial" w:hAnsi="Arial" w:cs="Arial"/>
                    </w:rPr>
                    <w:tab/>
                  </w:r>
                  <w:r>
                    <w:rPr>
                      <w:rFonts w:ascii="Arial" w:hAnsi="Arial" w:cs="Arial"/>
                    </w:rPr>
                    <w:tab/>
                    <w:t xml:space="preserve">    </w:t>
                  </w:r>
                </w:p>
                <w:p w:rsidR="003D52E4" w:rsidRDefault="003D52E4" w:rsidP="003D52E4">
                  <w:pPr>
                    <w:spacing w:after="0"/>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085A22">
                    <w:rPr>
                      <w:rFonts w:ascii="Arial" w:hAnsi="Arial" w:cs="Arial"/>
                    </w:rPr>
                    <w:t>208.00</w:t>
                  </w:r>
                  <w:r>
                    <w:rPr>
                      <w:rFonts w:ascii="Arial" w:hAnsi="Arial" w:cs="Arial"/>
                    </w:rPr>
                    <w:tab/>
                  </w:r>
                </w:p>
                <w:p w:rsidR="003D52E4" w:rsidRPr="00A95BB9" w:rsidRDefault="003D52E4" w:rsidP="003D52E4">
                  <w:pPr>
                    <w:spacing w:after="0"/>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433.33</w:t>
                  </w:r>
                  <w:r>
                    <w:rPr>
                      <w:rFonts w:ascii="Arial" w:hAnsi="Arial" w:cs="Arial"/>
                    </w:rPr>
                    <w:tab/>
                  </w:r>
                  <w:r>
                    <w:rPr>
                      <w:rFonts w:ascii="Arial" w:hAnsi="Arial" w:cs="Arial"/>
                    </w:rPr>
                    <w:tab/>
                  </w:r>
                </w:p>
                <w:p w:rsidR="003D52E4" w:rsidRPr="00A95BB9" w:rsidRDefault="003D52E4" w:rsidP="003D52E4">
                  <w:pPr>
                    <w:spacing w:after="0"/>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t xml:space="preserve">$  </w:t>
                  </w:r>
                  <w:r w:rsidR="00085A22">
                    <w:rPr>
                      <w:rFonts w:ascii="Arial" w:hAnsi="Arial" w:cs="Arial"/>
                    </w:rPr>
                    <w:t xml:space="preserve">   </w:t>
                  </w:r>
                  <w:r w:rsidRPr="00A95BB9">
                    <w:rPr>
                      <w:rFonts w:ascii="Arial" w:hAnsi="Arial" w:cs="Arial"/>
                    </w:rPr>
                    <w:t xml:space="preserve">  </w:t>
                  </w:r>
                  <w:r w:rsidR="00085A22">
                    <w:rPr>
                      <w:rFonts w:ascii="Arial" w:hAnsi="Arial" w:cs="Arial"/>
                    </w:rPr>
                    <w:t>466.67</w:t>
                  </w:r>
                  <w:r>
                    <w:rPr>
                      <w:rFonts w:ascii="Arial" w:hAnsi="Arial" w:cs="Arial"/>
                    </w:rPr>
                    <w:tab/>
                  </w:r>
                  <w:r>
                    <w:rPr>
                      <w:rFonts w:ascii="Arial" w:hAnsi="Arial" w:cs="Arial"/>
                    </w:rPr>
                    <w:tab/>
                  </w:r>
                </w:p>
                <w:p w:rsidR="003D52E4" w:rsidRPr="00A95BB9" w:rsidRDefault="003D52E4" w:rsidP="003D52E4">
                  <w:pPr>
                    <w:spacing w:after="0"/>
                  </w:pPr>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085A22">
                    <w:rPr>
                      <w:rFonts w:ascii="Arial" w:hAnsi="Arial" w:cs="Arial"/>
                    </w:rPr>
                    <w:t xml:space="preserve">  </w:t>
                  </w:r>
                  <w:r>
                    <w:rPr>
                      <w:rFonts w:ascii="Arial" w:hAnsi="Arial" w:cs="Arial"/>
                    </w:rPr>
                    <w:t xml:space="preserve">  </w:t>
                  </w:r>
                  <w:r w:rsidR="00085A22">
                    <w:rPr>
                      <w:rFonts w:ascii="Arial" w:hAnsi="Arial" w:cs="Arial"/>
                    </w:rPr>
                    <w:t>50</w:t>
                  </w:r>
                  <w:r>
                    <w:rPr>
                      <w:rFonts w:ascii="Arial" w:hAnsi="Arial" w:cs="Arial"/>
                    </w:rPr>
                    <w:t>.00</w:t>
                  </w:r>
                  <w:r>
                    <w:rPr>
                      <w:rFonts w:ascii="Arial" w:hAnsi="Arial" w:cs="Arial"/>
                    </w:rPr>
                    <w:tab/>
                  </w:r>
                  <w:r>
                    <w:rPr>
                      <w:rFonts w:ascii="Arial" w:hAnsi="Arial" w:cs="Arial"/>
                    </w:rPr>
                    <w:tab/>
                    <w:t xml:space="preserve"> </w:t>
                  </w:r>
                </w:p>
              </w:txbxContent>
            </v:textbox>
            <w10:wrap type="square"/>
            <w10:anchorlock/>
          </v:shape>
        </w:pict>
      </w:r>
    </w:p>
    <w:sectPr w:rsidR="00DF37B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41F4E"/>
    <w:rsid w:val="00076112"/>
    <w:rsid w:val="00085A22"/>
    <w:rsid w:val="00121881"/>
    <w:rsid w:val="001E340A"/>
    <w:rsid w:val="002404D4"/>
    <w:rsid w:val="003D52E4"/>
    <w:rsid w:val="003E1BD7"/>
    <w:rsid w:val="004352F6"/>
    <w:rsid w:val="00453EBF"/>
    <w:rsid w:val="00732855"/>
    <w:rsid w:val="00773573"/>
    <w:rsid w:val="0082702E"/>
    <w:rsid w:val="0083308C"/>
    <w:rsid w:val="0091680F"/>
    <w:rsid w:val="00B10360"/>
    <w:rsid w:val="00BC0484"/>
    <w:rsid w:val="00D94CA6"/>
    <w:rsid w:val="00DD1350"/>
    <w:rsid w:val="00DF37B4"/>
    <w:rsid w:val="00E117CE"/>
    <w:rsid w:val="00E17B2E"/>
    <w:rsid w:val="00E45ECF"/>
    <w:rsid w:val="00F95E0B"/>
    <w:rsid w:val="00FD6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4"/>
        <o:r id="V:Rule4" type="connector" idref="#_x0000_s1035"/>
        <o:r id="V:Rule11"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cp:revision>
  <cp:lastPrinted>2016-02-24T18:48:00Z</cp:lastPrinted>
  <dcterms:created xsi:type="dcterms:W3CDTF">2016-02-22T20:00:00Z</dcterms:created>
  <dcterms:modified xsi:type="dcterms:W3CDTF">2016-02-24T19:52:00Z</dcterms:modified>
</cp:coreProperties>
</file>