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3F25C5" w:rsidP="00FD05A4">
      <w:pPr>
        <w:spacing w:line="502" w:lineRule="atLeast"/>
        <w:rPr>
          <w:rFonts w:ascii="Tahoma" w:hAnsi="Tahoma" w:cs="Tahoma"/>
          <w:color w:val="4B4C4C"/>
          <w:sz w:val="20"/>
          <w:szCs w:val="20"/>
        </w:rPr>
      </w:pPr>
      <w:r>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1946" type="#_x0000_t32" style="position:absolute;margin-left:912.05pt;margin-top:-31.05pt;width:.1pt;height:630.35pt;flip:x y;z-index:253204480" o:connectortype="straight"/>
        </w:pict>
      </w:r>
      <w:r>
        <w:rPr>
          <w:rFonts w:ascii="Tahoma" w:hAnsi="Tahoma" w:cs="Tahoma"/>
          <w:noProof/>
          <w:color w:val="4B4C4C"/>
          <w:sz w:val="20"/>
          <w:szCs w:val="20"/>
          <w:lang w:eastAsia="zh-TW"/>
        </w:rPr>
        <w:pict>
          <v:shapetype id="_x0000_t202" coordsize="21600,21600" o:spt="202" path="m,l,21600r21600,l21600,xe">
            <v:stroke joinstyle="miter"/>
            <v:path gradientshapeok="t" o:connecttype="rect"/>
          </v:shapetype>
          <v:shape id="_x0000_s1936" type="#_x0000_t202" style="position:absolute;margin-left:-24.9pt;margin-top:-24.55pt;width:275.2pt;height:37.35pt;z-index:253186048;mso-width-relative:margin;mso-height-relative:margin" stroked="f">
            <v:textbox style="mso-next-textbox:#_x0000_s1936">
              <w:txbxContent>
                <w:p w:rsidR="003F25C5" w:rsidRPr="003F25C5" w:rsidRDefault="0034255C" w:rsidP="005407A9">
                  <w:pPr>
                    <w:jc w:val="center"/>
                    <w:rPr>
                      <w:b/>
                      <w:sz w:val="24"/>
                      <w:szCs w:val="24"/>
                    </w:rPr>
                  </w:pPr>
                  <w:r>
                    <w:rPr>
                      <w:b/>
                      <w:sz w:val="24"/>
                      <w:szCs w:val="24"/>
                    </w:rPr>
                    <w:t>MISSION TRIP!</w:t>
                  </w:r>
                  <w:r w:rsidR="00D6090A" w:rsidRPr="003F25C5">
                    <w:rPr>
                      <w:b/>
                      <w:sz w:val="24"/>
                      <w:szCs w:val="24"/>
                    </w:rPr>
                    <w:t xml:space="preserve"> </w:t>
                  </w:r>
                </w:p>
                <w:p w:rsidR="00D6090A" w:rsidRPr="00D6090A" w:rsidRDefault="00D6090A" w:rsidP="005407A9">
                  <w:pPr>
                    <w:jc w:val="center"/>
                    <w:rPr>
                      <w:b/>
                    </w:rPr>
                  </w:pPr>
                  <w:r w:rsidRPr="00D6090A">
                    <w:rPr>
                      <w:b/>
                    </w:rPr>
                    <w:t>Please remember this group in prayer.</w:t>
                  </w:r>
                </w:p>
              </w:txbxContent>
            </v:textbox>
            <w10:wrap type="square"/>
          </v:shape>
        </w:pict>
      </w:r>
      <w:r>
        <w:rPr>
          <w:rFonts w:ascii="Tahoma" w:hAnsi="Tahoma" w:cs="Tahoma"/>
          <w:noProof/>
          <w:color w:val="4B4C4C"/>
          <w:sz w:val="20"/>
          <w:szCs w:val="20"/>
          <w:lang w:eastAsia="zh-TW"/>
        </w:rPr>
        <w:pict>
          <v:shape id="_x0000_s1935" type="#_x0000_t202" style="position:absolute;margin-left:-25.9pt;margin-top:11.4pt;width:282.15pt;height:66.1pt;z-index:253184000;mso-width-relative:margin;mso-height-relative:margin" stroked="f">
            <v:textbox style="mso-next-textbox:#_x0000_s1935">
              <w:txbxContent>
                <w:p w:rsidR="00D6090A" w:rsidRDefault="00D6090A">
                  <w:r>
                    <w:t xml:space="preserve">December 8-10- A group of ladies from our association will be traveling to Texas to help out in the Operation Christmas Child shoe box warehouse. Those going are: Kim &amp; Grace Taylor, </w:t>
                  </w:r>
                  <w:proofErr w:type="spellStart"/>
                  <w:r>
                    <w:t>Cathe</w:t>
                  </w:r>
                  <w:proofErr w:type="spellEnd"/>
                  <w:r>
                    <w:t xml:space="preserve"> Glass, Betty Morris and Nelda Smothers.</w:t>
                  </w:r>
                </w:p>
              </w:txbxContent>
            </v:textbox>
          </v:shape>
        </w:pict>
      </w:r>
      <w:r w:rsidR="00C72D92" w:rsidRPr="003332BF">
        <w:rPr>
          <w:rFonts w:ascii="Tahoma" w:hAnsi="Tahoma" w:cs="Tahoma"/>
          <w:noProof/>
          <w:color w:val="4B4C4C"/>
          <w:sz w:val="20"/>
          <w:szCs w:val="20"/>
          <w:lang w:eastAsia="zh-TW"/>
        </w:rPr>
        <w:pict>
          <v:shape id="_x0000_s1938" type="#_x0000_t202" style="position:absolute;margin-left:689pt;margin-top:12.8pt;width:159.35pt;height:145.55pt;z-index:253188096;mso-width-relative:margin;mso-height-relative:margin" stroked="f">
            <v:textbox style="mso-next-textbox:#_x0000_s1938">
              <w:txbxContent>
                <w:p w:rsidR="003332BF" w:rsidRPr="003332BF" w:rsidRDefault="003332BF" w:rsidP="003332BF">
                  <w:pPr>
                    <w:jc w:val="center"/>
                    <w:rPr>
                      <w:b/>
                    </w:rPr>
                  </w:pPr>
                  <w:r w:rsidRPr="003332BF">
                    <w:rPr>
                      <w:b/>
                    </w:rPr>
                    <w:t>UBA Volleyball Co-ed League</w:t>
                  </w:r>
                </w:p>
                <w:p w:rsidR="003332BF" w:rsidRPr="003332BF" w:rsidRDefault="003332BF" w:rsidP="003332BF">
                  <w:pPr>
                    <w:jc w:val="center"/>
                    <w:rPr>
                      <w:b/>
                    </w:rPr>
                  </w:pPr>
                  <w:r w:rsidRPr="003332BF">
                    <w:rPr>
                      <w:b/>
                    </w:rPr>
                    <w:t>January 10-March 7</w:t>
                  </w:r>
                </w:p>
                <w:p w:rsidR="003332BF" w:rsidRPr="003856BC" w:rsidRDefault="003332BF" w:rsidP="003332BF">
                  <w:pPr>
                    <w:jc w:val="both"/>
                    <w:rPr>
                      <w:b/>
                    </w:rPr>
                  </w:pPr>
                  <w:r w:rsidRPr="003856BC">
                    <w:rPr>
                      <w:b/>
                    </w:rPr>
                    <w:t>Please form your teams and turn the information in to our office by Dec. 23</w:t>
                  </w:r>
                  <w:r w:rsidRPr="003856BC">
                    <w:rPr>
                      <w:b/>
                      <w:vertAlign w:val="superscript"/>
                    </w:rPr>
                    <w:t>rd</w:t>
                  </w:r>
                  <w:r w:rsidRPr="003856BC">
                    <w:rPr>
                      <w:b/>
                    </w:rPr>
                    <w:t>. There can be 7-9 players per team (7</w:t>
                  </w:r>
                  <w:r w:rsidRPr="003856BC">
                    <w:rPr>
                      <w:b/>
                      <w:vertAlign w:val="superscript"/>
                    </w:rPr>
                    <w:t>th</w:t>
                  </w:r>
                  <w:r w:rsidRPr="003856BC">
                    <w:rPr>
                      <w:b/>
                    </w:rPr>
                    <w:t xml:space="preserve"> grade and up). Please call Terry Mathis at 270-559-3717 if you have questions.</w:t>
                  </w:r>
                </w:p>
              </w:txbxContent>
            </v:textbox>
            <w10:wrap type="square"/>
          </v:shape>
        </w:pict>
      </w:r>
      <w:r w:rsidR="00C72D92">
        <w:rPr>
          <w:rFonts w:ascii="Tahoma" w:hAnsi="Tahoma" w:cs="Tahoma"/>
          <w:noProof/>
          <w:color w:val="4B4C4C"/>
          <w:sz w:val="20"/>
          <w:szCs w:val="20"/>
        </w:rPr>
        <w:drawing>
          <wp:anchor distT="0" distB="0" distL="114300" distR="114300" simplePos="0" relativeHeight="252499961" behindDoc="0" locked="0" layoutInCell="1" allowOverlap="1">
            <wp:simplePos x="0" y="0"/>
            <wp:positionH relativeFrom="column">
              <wp:posOffset>8507095</wp:posOffset>
            </wp:positionH>
            <wp:positionV relativeFrom="paragraph">
              <wp:posOffset>-466725</wp:posOffset>
            </wp:positionV>
            <wp:extent cx="2550160" cy="2585085"/>
            <wp:effectExtent l="19050" t="0" r="2540" b="0"/>
            <wp:wrapSquare wrapText="bothSides"/>
            <wp:docPr id="4" name="_DetailUserControl__DetailViewImage" descr="http://download.churchart.com/artlinelibrary/b/ba/b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b/ba/ball3.jpg"/>
                    <pic:cNvPicPr>
                      <a:picLocks noChangeAspect="1" noChangeArrowheads="1"/>
                    </pic:cNvPicPr>
                  </pic:nvPicPr>
                  <pic:blipFill>
                    <a:blip r:embed="rId8" cstate="print"/>
                    <a:srcRect/>
                    <a:stretch>
                      <a:fillRect/>
                    </a:stretch>
                  </pic:blipFill>
                  <pic:spPr bwMode="auto">
                    <a:xfrm>
                      <a:off x="0" y="0"/>
                      <a:ext cx="2550160" cy="2585085"/>
                    </a:xfrm>
                    <a:prstGeom prst="rect">
                      <a:avLst/>
                    </a:prstGeom>
                    <a:noFill/>
                    <a:ln w="9525">
                      <a:noFill/>
                      <a:miter lim="800000"/>
                      <a:headEnd/>
                      <a:tailEnd/>
                    </a:ln>
                  </pic:spPr>
                </pic:pic>
              </a:graphicData>
            </a:graphic>
          </wp:anchor>
        </w:drawing>
      </w:r>
      <w:r w:rsidR="00FE3BA0">
        <w:rPr>
          <w:rFonts w:ascii="Tahoma" w:hAnsi="Tahoma" w:cs="Tahoma"/>
          <w:noProof/>
          <w:color w:val="4B4C4C"/>
          <w:sz w:val="20"/>
          <w:szCs w:val="20"/>
        </w:rPr>
        <w:drawing>
          <wp:anchor distT="0" distB="0" distL="114300" distR="114300" simplePos="0" relativeHeight="253162496" behindDoc="0" locked="0" layoutInCell="1" allowOverlap="1">
            <wp:simplePos x="0" y="0"/>
            <wp:positionH relativeFrom="column">
              <wp:posOffset>11786235</wp:posOffset>
            </wp:positionH>
            <wp:positionV relativeFrom="paragraph">
              <wp:posOffset>-104140</wp:posOffset>
            </wp:positionV>
            <wp:extent cx="2689225" cy="1024255"/>
            <wp:effectExtent l="19050" t="0" r="0" b="0"/>
            <wp:wrapSquare wrapText="bothSides"/>
            <wp:docPr id="22" name="Picture 22" descr="C:\Users\Beverly\AppData\Local\Microsoft\Windows\Temporary Internet Files\Content.Word\WInter Bible Stud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verly\AppData\Local\Microsoft\Windows\Temporary Internet Files\Content.Word\WInter Bible Study 2015.jpg"/>
                    <pic:cNvPicPr>
                      <a:picLocks noChangeAspect="1" noChangeArrowheads="1"/>
                    </pic:cNvPicPr>
                  </pic:nvPicPr>
                  <pic:blipFill>
                    <a:blip r:embed="rId9" cstate="print"/>
                    <a:srcRect/>
                    <a:stretch>
                      <a:fillRect/>
                    </a:stretch>
                  </pic:blipFill>
                  <pic:spPr bwMode="auto">
                    <a:xfrm>
                      <a:off x="0" y="0"/>
                      <a:ext cx="2689225" cy="1024255"/>
                    </a:xfrm>
                    <a:prstGeom prst="rect">
                      <a:avLst/>
                    </a:prstGeom>
                    <a:noFill/>
                    <a:ln w="9525">
                      <a:noFill/>
                      <a:miter lim="800000"/>
                      <a:headEnd/>
                      <a:tailEnd/>
                    </a:ln>
                  </pic:spPr>
                </pic:pic>
              </a:graphicData>
            </a:graphic>
          </wp:anchor>
        </w:drawing>
      </w:r>
      <w:r w:rsidR="00AC7EDD" w:rsidRPr="00AC7EDD">
        <w:rPr>
          <w:noProof/>
          <w:lang w:eastAsia="zh-TW"/>
        </w:rPr>
        <w:pict>
          <v:shape id="_x0000_s1928" type="#_x0000_t202" style="position:absolute;margin-left:957.6pt;margin-top:-31.05pt;width:158.05pt;height:22.5pt;z-index:253172736;mso-height-percent:200;mso-position-horizontal-relative:text;mso-position-vertical-relative:text;mso-height-percent:200;mso-width-relative:margin;mso-height-relative:margin" stroked="f">
            <v:textbox style="mso-fit-shape-to-text:t">
              <w:txbxContent>
                <w:p w:rsidR="000C0844" w:rsidRPr="005F6520" w:rsidRDefault="005F6520">
                  <w:pPr>
                    <w:rPr>
                      <w:rFonts w:ascii="Arial" w:hAnsi="Arial" w:cs="Arial"/>
                      <w:b/>
                    </w:rPr>
                  </w:pPr>
                  <w:r w:rsidRPr="005F6520">
                    <w:rPr>
                      <w:rFonts w:ascii="Arial" w:hAnsi="Arial" w:cs="Arial"/>
                      <w:b/>
                    </w:rPr>
                    <w:t>Winter Bible Study 2015</w:t>
                  </w:r>
                </w:p>
              </w:txbxContent>
            </v:textbox>
            <w10:wrap type="square"/>
          </v:shape>
        </w:pict>
      </w:r>
      <w:r w:rsidR="00AC7EDD" w:rsidRPr="00AC7EDD">
        <w:rPr>
          <w:noProof/>
        </w:rPr>
        <w:pict>
          <v:shape id="_x0000_s1707" type="#_x0000_t32" style="position:absolute;margin-left:256.75pt;margin-top:-31.6pt;width:0;height:754.5pt;z-index:252808192;mso-position-horizontal-relative:text;mso-position-vertical-relative:text" o:connectortype="straight">
            <w10:wrap type="square"/>
          </v:shape>
        </w:pict>
      </w:r>
      <w:r w:rsidR="00AC7EDD">
        <w:rPr>
          <w:rFonts w:ascii="Tahoma" w:hAnsi="Tahoma" w:cs="Tahoma"/>
          <w:noProof/>
          <w:color w:val="4B4C4C"/>
          <w:sz w:val="20"/>
          <w:szCs w:val="20"/>
          <w:lang w:eastAsia="zh-TW"/>
        </w:rPr>
        <w:pict>
          <v:shape id="_x0000_s1903" type="#_x0000_t202" style="position:absolute;margin-left:256.75pt;margin-top:-31.6pt;width:286.65pt;height:136.9pt;z-index:253128704;mso-position-horizontal-relative:text;mso-position-vertical-relative:text;mso-width-relative:margin;mso-height-relative:margin">
            <v:textbox style="mso-next-textbox:#_x0000_s1903">
              <w:txbxContent>
                <w:p w:rsidR="00CC672E" w:rsidRPr="00CC672E" w:rsidRDefault="00CC672E" w:rsidP="00CC672E">
                  <w:pPr>
                    <w:jc w:val="center"/>
                    <w:rPr>
                      <w:b/>
                      <w:sz w:val="24"/>
                      <w:szCs w:val="24"/>
                    </w:rPr>
                  </w:pPr>
                  <w:r w:rsidRPr="00CC672E">
                    <w:rPr>
                      <w:b/>
                      <w:sz w:val="24"/>
                      <w:szCs w:val="24"/>
                    </w:rPr>
                    <w:t>UBA CONSTRUCTION VOLUNTEER WORKDAYS</w:t>
                  </w:r>
                </w:p>
                <w:p w:rsidR="00CC672E" w:rsidRPr="009833E8" w:rsidRDefault="00CC672E" w:rsidP="00CC672E">
                  <w:pPr>
                    <w:jc w:val="both"/>
                    <w:rPr>
                      <w:rFonts w:ascii="Arial" w:hAnsi="Arial" w:cs="Arial"/>
                      <w:sz w:val="12"/>
                      <w:szCs w:val="12"/>
                    </w:rPr>
                  </w:pPr>
                </w:p>
                <w:p w:rsidR="00CC672E" w:rsidRPr="00CC672E" w:rsidRDefault="00AB155D" w:rsidP="00CC672E">
                  <w:pPr>
                    <w:jc w:val="both"/>
                    <w:rPr>
                      <w:rFonts w:ascii="Arial" w:hAnsi="Arial" w:cs="Arial"/>
                    </w:rPr>
                  </w:pPr>
                  <w:r>
                    <w:rPr>
                      <w:rFonts w:ascii="Arial" w:hAnsi="Arial" w:cs="Arial"/>
                    </w:rPr>
                    <w:t xml:space="preserve">An </w:t>
                  </w:r>
                  <w:r w:rsidRPr="00353461">
                    <w:rPr>
                      <w:rFonts w:ascii="Arial" w:hAnsi="Arial" w:cs="Arial"/>
                      <w:color w:val="000000" w:themeColor="text1"/>
                    </w:rPr>
                    <w:t>association</w:t>
                  </w:r>
                  <w:r>
                    <w:rPr>
                      <w:rFonts w:ascii="Arial" w:hAnsi="Arial" w:cs="Arial"/>
                    </w:rPr>
                    <w:t xml:space="preserve"> </w:t>
                  </w:r>
                  <w:r w:rsidR="00CC672E" w:rsidRPr="00CC672E">
                    <w:rPr>
                      <w:rFonts w:ascii="Arial" w:hAnsi="Arial" w:cs="Arial"/>
                    </w:rPr>
                    <w:t>workday is scheduled for Saturday, December 6</w:t>
                  </w:r>
                  <w:r w:rsidR="00CC672E" w:rsidRPr="00CC672E">
                    <w:rPr>
                      <w:rFonts w:ascii="Arial" w:hAnsi="Arial" w:cs="Arial"/>
                      <w:vertAlign w:val="superscript"/>
                    </w:rPr>
                    <w:t>th</w:t>
                  </w:r>
                  <w:r w:rsidR="00CC672E" w:rsidRPr="00CC672E">
                    <w:rPr>
                      <w:rFonts w:ascii="Arial" w:hAnsi="Arial" w:cs="Arial"/>
                    </w:rPr>
                    <w:t xml:space="preserve"> </w:t>
                  </w:r>
                  <w:r>
                    <w:rPr>
                      <w:rFonts w:ascii="Arial" w:hAnsi="Arial" w:cs="Arial"/>
                    </w:rPr>
                    <w:t>at Weaver Creek Baptist. Instead of hanging sheetrock, we will be hanging interior door</w:t>
                  </w:r>
                  <w:r w:rsidR="003F25C5">
                    <w:rPr>
                      <w:rFonts w:ascii="Arial" w:hAnsi="Arial" w:cs="Arial"/>
                    </w:rPr>
                    <w:t>s</w:t>
                  </w:r>
                  <w:r>
                    <w:rPr>
                      <w:rFonts w:ascii="Arial" w:hAnsi="Arial" w:cs="Arial"/>
                    </w:rPr>
                    <w:t xml:space="preserve"> and painting.</w:t>
                  </w:r>
                  <w:r w:rsidR="00CC672E" w:rsidRPr="00CC672E">
                    <w:rPr>
                      <w:rFonts w:ascii="Arial" w:hAnsi="Arial" w:cs="Arial"/>
                    </w:rPr>
                    <w:t xml:space="preserve"> Please call the UBA </w:t>
                  </w:r>
                  <w:r>
                    <w:rPr>
                      <w:rFonts w:ascii="Arial" w:hAnsi="Arial" w:cs="Arial"/>
                    </w:rPr>
                    <w:t>Office (524-9738) or Terry Mathis (270-559-3717) by December 4</w:t>
                  </w:r>
                  <w:r w:rsidRPr="00AB155D">
                    <w:rPr>
                      <w:rFonts w:ascii="Arial" w:hAnsi="Arial" w:cs="Arial"/>
                      <w:vertAlign w:val="superscript"/>
                    </w:rPr>
                    <w:t>th</w:t>
                  </w:r>
                  <w:r>
                    <w:rPr>
                      <w:rFonts w:ascii="Arial" w:hAnsi="Arial" w:cs="Arial"/>
                    </w:rPr>
                    <w:t xml:space="preserve"> </w:t>
                  </w:r>
                  <w:r w:rsidR="00CC672E" w:rsidRPr="00CC672E">
                    <w:rPr>
                      <w:rFonts w:ascii="Arial" w:hAnsi="Arial" w:cs="Arial"/>
                    </w:rPr>
                    <w:t>if you can volunteer for this day. We will work at the church from 8:00 a.m.</w:t>
                  </w:r>
                  <w:r w:rsidR="003856BC">
                    <w:rPr>
                      <w:rFonts w:ascii="Arial" w:hAnsi="Arial" w:cs="Arial"/>
                    </w:rPr>
                    <w:t xml:space="preserve"> </w:t>
                  </w:r>
                  <w:r w:rsidR="00CC672E" w:rsidRPr="00CC672E">
                    <w:rPr>
                      <w:rFonts w:ascii="Arial" w:hAnsi="Arial" w:cs="Arial"/>
                    </w:rPr>
                    <w:t>-</w:t>
                  </w:r>
                  <w:r w:rsidR="003856BC">
                    <w:rPr>
                      <w:rFonts w:ascii="Arial" w:hAnsi="Arial" w:cs="Arial"/>
                    </w:rPr>
                    <w:t xml:space="preserve"> </w:t>
                  </w:r>
                  <w:r w:rsidR="00CC672E" w:rsidRPr="00CC672E">
                    <w:rPr>
                      <w:rFonts w:ascii="Arial" w:hAnsi="Arial" w:cs="Arial"/>
                    </w:rPr>
                    <w:t>4:00 p.m.</w:t>
                  </w:r>
                </w:p>
              </w:txbxContent>
            </v:textbox>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981185" w:rsidP="00647FBE">
      <w:pPr>
        <w:ind w:left="-900"/>
      </w:pPr>
      <w:r w:rsidRPr="00AC7EDD">
        <w:rPr>
          <w:rFonts w:ascii="Arial" w:eastAsia="Times New Roman" w:hAnsi="Arial" w:cs="Arial"/>
          <w:noProof/>
          <w:color w:val="222222"/>
          <w:sz w:val="24"/>
          <w:szCs w:val="24"/>
          <w:lang w:eastAsia="zh-TW"/>
        </w:rPr>
        <w:pict>
          <v:shape id="_x0000_s1924" type="#_x0000_t202" style="position:absolute;left:0;text-align:left;margin-left:262.95pt;margin-top:86.85pt;width:280.45pt;height:152.9pt;z-index:253156352;mso-width-relative:margin;mso-height-relative:margin" stroked="f">
            <v:textbox>
              <w:txbxContent>
                <w:p w:rsidR="003F25C5" w:rsidRDefault="003F25C5" w:rsidP="003F25C5">
                  <w:pPr>
                    <w:jc w:val="center"/>
                    <w:rPr>
                      <w:rFonts w:ascii="Arial Rounded MT Bold" w:hAnsi="Arial Rounded MT Bold"/>
                    </w:rPr>
                  </w:pPr>
                  <w:r>
                    <w:rPr>
                      <w:rFonts w:ascii="Arial Rounded MT Bold" w:hAnsi="Arial Rounded MT Bold"/>
                    </w:rPr>
                    <w:t>DATE: June 22-27,</w:t>
                  </w:r>
                </w:p>
                <w:p w:rsidR="003F25C5" w:rsidRDefault="003F25C5" w:rsidP="003F25C5">
                  <w:pPr>
                    <w:jc w:val="center"/>
                    <w:rPr>
                      <w:rFonts w:ascii="Arial Rounded MT Bold" w:hAnsi="Arial Rounded MT Bold"/>
                    </w:rPr>
                  </w:pPr>
                  <w:r>
                    <w:rPr>
                      <w:rFonts w:ascii="Arial Rounded MT Bold" w:hAnsi="Arial Rounded MT Bold"/>
                    </w:rPr>
                    <w:t>LOCATION: West Memphis, Arkansas</w:t>
                  </w:r>
                </w:p>
                <w:p w:rsidR="00DA68E8" w:rsidRPr="008935F6" w:rsidRDefault="00DA68E8" w:rsidP="008935F6">
                  <w:pPr>
                    <w:jc w:val="both"/>
                    <w:rPr>
                      <w:rFonts w:ascii="Arial Rounded MT Bold" w:hAnsi="Arial Rounded MT Bold"/>
                    </w:rPr>
                  </w:pPr>
                  <w:r w:rsidRPr="008935F6">
                    <w:rPr>
                      <w:rFonts w:ascii="Arial Rounded MT Bold" w:hAnsi="Arial Rounded MT Bold"/>
                    </w:rPr>
                    <w:t>If you have completed the 8</w:t>
                  </w:r>
                  <w:r w:rsidRPr="008935F6">
                    <w:rPr>
                      <w:rFonts w:ascii="Arial Rounded MT Bold" w:hAnsi="Arial Rounded MT Bold"/>
                      <w:vertAlign w:val="superscript"/>
                    </w:rPr>
                    <w:t>th</w:t>
                  </w:r>
                  <w:r w:rsidRPr="008935F6">
                    <w:rPr>
                      <w:rFonts w:ascii="Arial Rounded MT Bold" w:hAnsi="Arial Rounded MT Bold"/>
                    </w:rPr>
                    <w:t xml:space="preserve"> grade and are looking for a mission project for the summer, join us for World Changers.</w:t>
                  </w:r>
                  <w:r w:rsidR="008935F6" w:rsidRPr="008935F6">
                    <w:rPr>
                      <w:rFonts w:ascii="Arial Rounded MT Bold" w:hAnsi="Arial Rounded MT Bold"/>
                    </w:rPr>
                    <w:t xml:space="preserve">  For more information, contact Terry Mathis at 270-559-3717 before January 15, 2015. The total cost is $315.00 (includes meals, travel costs, insurance, fees and materials) with a $50.00 commitment deposit due by January 15</w:t>
                  </w:r>
                  <w:r w:rsidR="008935F6" w:rsidRPr="008935F6">
                    <w:rPr>
                      <w:rFonts w:ascii="Arial Rounded MT Bold" w:hAnsi="Arial Rounded MT Bold"/>
                      <w:vertAlign w:val="superscript"/>
                    </w:rPr>
                    <w:t>th</w:t>
                  </w:r>
                  <w:r w:rsidR="008935F6" w:rsidRPr="008935F6">
                    <w:rPr>
                      <w:rFonts w:ascii="Arial Rounded MT Bold" w:hAnsi="Arial Rounded MT Bold"/>
                    </w:rPr>
                    <w:t xml:space="preserve">. </w:t>
                  </w:r>
                </w:p>
              </w:txbxContent>
            </v:textbox>
            <w10:wrap type="square"/>
          </v:shape>
        </w:pict>
      </w:r>
      <w:r w:rsidR="003F25C5">
        <w:rPr>
          <w:noProof/>
          <w:lang w:eastAsia="zh-TW"/>
        </w:rPr>
        <w:pict>
          <v:shape id="_x0000_s1943" type="#_x0000_t202" style="position:absolute;left:0;text-align:left;margin-left:639pt;margin-top:555.2pt;width:520.45pt;height:102pt;z-index:253200384;mso-width-relative:margin;mso-height-relative:margin" stroked="f">
            <v:textbox style="mso-next-textbox:#_x0000_s1943">
              <w:txbxContent>
                <w:p w:rsidR="005E09C9" w:rsidRPr="003F25C5" w:rsidRDefault="005E09C9">
                  <w:pPr>
                    <w:rPr>
                      <w:rFonts w:asciiTheme="majorHAnsi" w:hAnsiTheme="majorHAnsi"/>
                      <w:b/>
                    </w:rPr>
                  </w:pPr>
                  <w:r w:rsidRPr="003F25C5">
                    <w:rPr>
                      <w:rFonts w:asciiTheme="majorHAnsi" w:hAnsiTheme="majorHAnsi"/>
                      <w:b/>
                    </w:rPr>
                    <w:t xml:space="preserve">At the IBSA Convention this year, several from the UBA were elected to serve on various committees: </w:t>
                  </w:r>
                </w:p>
                <w:p w:rsidR="005E09C9" w:rsidRPr="00183A15" w:rsidRDefault="005E09C9">
                  <w:pPr>
                    <w:rPr>
                      <w:rFonts w:asciiTheme="majorHAnsi" w:hAnsiTheme="majorHAnsi"/>
                    </w:rPr>
                  </w:pPr>
                  <w:r w:rsidRPr="00183A15">
                    <w:rPr>
                      <w:rFonts w:asciiTheme="majorHAnsi" w:hAnsiTheme="majorHAnsi"/>
                    </w:rPr>
                    <w:t>Terry Mathis (UBA Director) – IBSA Committee on Order of Business</w:t>
                  </w:r>
                </w:p>
                <w:p w:rsidR="005E09C9" w:rsidRPr="00183A15" w:rsidRDefault="005E09C9">
                  <w:pPr>
                    <w:rPr>
                      <w:rFonts w:asciiTheme="majorHAnsi" w:hAnsiTheme="majorHAnsi"/>
                    </w:rPr>
                  </w:pPr>
                  <w:r w:rsidRPr="00183A15">
                    <w:rPr>
                      <w:rFonts w:asciiTheme="majorHAnsi" w:hAnsiTheme="majorHAnsi"/>
                    </w:rPr>
                    <w:t>Terry Foster (layman, Metropolis 1</w:t>
                  </w:r>
                  <w:r w:rsidRPr="00183A15">
                    <w:rPr>
                      <w:rFonts w:asciiTheme="majorHAnsi" w:hAnsiTheme="majorHAnsi"/>
                      <w:vertAlign w:val="superscript"/>
                    </w:rPr>
                    <w:t>st</w:t>
                  </w:r>
                  <w:r w:rsidRPr="00183A15">
                    <w:rPr>
                      <w:rFonts w:asciiTheme="majorHAnsi" w:hAnsiTheme="majorHAnsi"/>
                    </w:rPr>
                    <w:t>) – IBSA Credentials Committee</w:t>
                  </w:r>
                </w:p>
                <w:p w:rsidR="005E09C9" w:rsidRPr="00183A15" w:rsidRDefault="005E09C9">
                  <w:pPr>
                    <w:rPr>
                      <w:rFonts w:asciiTheme="majorHAnsi" w:hAnsiTheme="majorHAnsi"/>
                    </w:rPr>
                  </w:pPr>
                  <w:r w:rsidRPr="00183A15">
                    <w:rPr>
                      <w:rFonts w:asciiTheme="majorHAnsi" w:hAnsiTheme="majorHAnsi"/>
                    </w:rPr>
                    <w:t>David Faulkner (Pastor, County Line) – IBSA Historical Committee</w:t>
                  </w:r>
                </w:p>
                <w:p w:rsidR="005E09C9" w:rsidRPr="00183A15" w:rsidRDefault="005E09C9">
                  <w:pPr>
                    <w:rPr>
                      <w:rFonts w:asciiTheme="majorHAnsi" w:hAnsiTheme="majorHAnsi"/>
                    </w:rPr>
                  </w:pPr>
                  <w:proofErr w:type="gramStart"/>
                  <w:r w:rsidRPr="00183A15">
                    <w:rPr>
                      <w:rFonts w:asciiTheme="majorHAnsi" w:hAnsiTheme="majorHAnsi"/>
                    </w:rPr>
                    <w:t>Cliff Easter (Youth &amp; Family Minister, Metropolis 1</w:t>
                  </w:r>
                  <w:r w:rsidRPr="00183A15">
                    <w:rPr>
                      <w:rFonts w:asciiTheme="majorHAnsi" w:hAnsiTheme="majorHAnsi"/>
                      <w:vertAlign w:val="superscript"/>
                    </w:rPr>
                    <w:t>st</w:t>
                  </w:r>
                  <w:r w:rsidRPr="00183A15">
                    <w:rPr>
                      <w:rFonts w:asciiTheme="majorHAnsi" w:hAnsiTheme="majorHAnsi"/>
                    </w:rPr>
                    <w:t>) – Board of Directors with Strategic Planning</w:t>
                  </w:r>
                  <w:r w:rsidR="003F25C5">
                    <w:rPr>
                      <w:rFonts w:asciiTheme="majorHAnsi" w:hAnsiTheme="majorHAnsi"/>
                    </w:rPr>
                    <w:t xml:space="preserve"> Comm.</w:t>
                  </w:r>
                  <w:proofErr w:type="gramEnd"/>
                  <w:r w:rsidRPr="00183A15">
                    <w:rPr>
                      <w:rFonts w:asciiTheme="majorHAnsi" w:hAnsiTheme="majorHAnsi"/>
                    </w:rPr>
                    <w:t xml:space="preserve"> </w:t>
                  </w:r>
                </w:p>
                <w:p w:rsidR="005E09C9" w:rsidRPr="00183A15" w:rsidRDefault="005E09C9">
                  <w:pPr>
                    <w:rPr>
                      <w:rFonts w:asciiTheme="majorHAnsi" w:hAnsiTheme="majorHAnsi"/>
                    </w:rPr>
                  </w:pPr>
                  <w:r w:rsidRPr="00183A15">
                    <w:rPr>
                      <w:rFonts w:asciiTheme="majorHAnsi" w:hAnsiTheme="majorHAnsi"/>
                    </w:rPr>
                    <w:t xml:space="preserve">Nelda Smothers </w:t>
                  </w:r>
                  <w:proofErr w:type="gramStart"/>
                  <w:r w:rsidRPr="00183A15">
                    <w:rPr>
                      <w:rFonts w:asciiTheme="majorHAnsi" w:hAnsiTheme="majorHAnsi"/>
                    </w:rPr>
                    <w:t>( Layperson</w:t>
                  </w:r>
                  <w:proofErr w:type="gramEnd"/>
                  <w:r w:rsidRPr="00183A15">
                    <w:rPr>
                      <w:rFonts w:asciiTheme="majorHAnsi" w:hAnsiTheme="majorHAnsi"/>
                    </w:rPr>
                    <w:t>, Metropolis 1</w:t>
                  </w:r>
                  <w:r w:rsidRPr="00183A15">
                    <w:rPr>
                      <w:rFonts w:asciiTheme="majorHAnsi" w:hAnsiTheme="majorHAnsi"/>
                      <w:vertAlign w:val="superscript"/>
                    </w:rPr>
                    <w:t>st</w:t>
                  </w:r>
                  <w:r w:rsidRPr="00183A15">
                    <w:rPr>
                      <w:rFonts w:asciiTheme="majorHAnsi" w:hAnsiTheme="majorHAnsi"/>
                    </w:rPr>
                    <w:t>) – Baptist Foundation Board of Trustees</w:t>
                  </w:r>
                </w:p>
              </w:txbxContent>
            </v:textbox>
            <w10:wrap type="square"/>
          </v:shape>
        </w:pict>
      </w:r>
      <w:r w:rsidR="003F25C5" w:rsidRPr="003332BF">
        <w:rPr>
          <w:rFonts w:ascii="Tahoma" w:hAnsi="Tahoma" w:cs="Tahoma"/>
          <w:noProof/>
          <w:color w:val="4B4C4C"/>
          <w:sz w:val="20"/>
          <w:szCs w:val="20"/>
          <w:lang w:eastAsia="zh-TW"/>
        </w:rPr>
        <w:pict>
          <v:shape id="_x0000_s1939" type="#_x0000_t202" style="position:absolute;left:0;text-align:left;margin-left:646.6pt;margin-top:111.05pt;width:252.4pt;height:154.05pt;z-index:253191168;mso-width-relative:margin;mso-height-relative:margin" stroked="f">
            <v:textbox style="mso-next-textbox:#_x0000_s1939">
              <w:txbxContent>
                <w:p w:rsidR="003332BF" w:rsidRPr="003332BF" w:rsidRDefault="003332BF" w:rsidP="003332BF">
                  <w:pPr>
                    <w:jc w:val="center"/>
                    <w:rPr>
                      <w:rFonts w:asciiTheme="majorHAnsi" w:hAnsiTheme="majorHAnsi"/>
                      <w:b/>
                    </w:rPr>
                  </w:pPr>
                  <w:r w:rsidRPr="003332BF">
                    <w:rPr>
                      <w:rFonts w:asciiTheme="majorHAnsi" w:hAnsiTheme="majorHAnsi"/>
                      <w:b/>
                    </w:rPr>
                    <w:t>Beast Feast Organizational Meeting</w:t>
                  </w:r>
                </w:p>
                <w:p w:rsidR="003F25C5" w:rsidRDefault="003F25C5" w:rsidP="003332BF">
                  <w:pPr>
                    <w:jc w:val="center"/>
                    <w:rPr>
                      <w:rFonts w:asciiTheme="majorHAnsi" w:hAnsiTheme="majorHAnsi"/>
                      <w:b/>
                    </w:rPr>
                  </w:pPr>
                  <w:r>
                    <w:rPr>
                      <w:rFonts w:asciiTheme="majorHAnsi" w:hAnsiTheme="majorHAnsi"/>
                      <w:b/>
                    </w:rPr>
                    <w:t>January 29</w:t>
                  </w:r>
                  <w:r w:rsidRPr="003F25C5">
                    <w:rPr>
                      <w:rFonts w:asciiTheme="majorHAnsi" w:hAnsiTheme="majorHAnsi"/>
                      <w:b/>
                      <w:vertAlign w:val="superscript"/>
                    </w:rPr>
                    <w:t>th</w:t>
                  </w:r>
                  <w:r>
                    <w:rPr>
                      <w:rFonts w:asciiTheme="majorHAnsi" w:hAnsiTheme="majorHAnsi"/>
                      <w:b/>
                    </w:rPr>
                    <w:t>, 6:00 p.m.</w:t>
                  </w:r>
                </w:p>
                <w:p w:rsidR="003332BF" w:rsidRPr="003332BF" w:rsidRDefault="003332BF" w:rsidP="003332BF">
                  <w:pPr>
                    <w:jc w:val="center"/>
                    <w:rPr>
                      <w:rFonts w:asciiTheme="majorHAnsi" w:hAnsiTheme="majorHAnsi"/>
                      <w:b/>
                    </w:rPr>
                  </w:pPr>
                  <w:r w:rsidRPr="003332BF">
                    <w:rPr>
                      <w:rFonts w:asciiTheme="majorHAnsi" w:hAnsiTheme="majorHAnsi"/>
                      <w:b/>
                    </w:rPr>
                    <w:t xml:space="preserve"> Joppa Missionary Baptist</w:t>
                  </w:r>
                </w:p>
                <w:p w:rsidR="003332BF" w:rsidRPr="003332BF" w:rsidRDefault="003332BF" w:rsidP="003332BF">
                  <w:pPr>
                    <w:jc w:val="both"/>
                    <w:rPr>
                      <w:rFonts w:asciiTheme="majorHAnsi" w:hAnsiTheme="majorHAnsi"/>
                    </w:rPr>
                  </w:pPr>
                  <w:r w:rsidRPr="003332BF">
                    <w:rPr>
                      <w:rFonts w:asciiTheme="majorHAnsi" w:hAnsiTheme="majorHAnsi"/>
                    </w:rPr>
                    <w:t>The Beast Feast is a banquet for all members of our churches to invite their hunting and fishing friends to. It is an evening of Christian fellowship and worship. If you would like to be in on the planning of this great event, please plan on attending this meeting.</w:t>
                  </w:r>
                  <w:r w:rsidR="003F25C5">
                    <w:rPr>
                      <w:rFonts w:asciiTheme="majorHAnsi" w:hAnsiTheme="majorHAnsi"/>
                    </w:rPr>
                    <w:t xml:space="preserve"> The scheduled date for the Beast Feast is March 14th</w:t>
                  </w:r>
                </w:p>
              </w:txbxContent>
            </v:textbox>
            <w10:wrap type="square"/>
          </v:shape>
        </w:pict>
      </w:r>
      <w:r w:rsidR="003F25C5">
        <w:rPr>
          <w:noProof/>
        </w:rPr>
        <w:pict>
          <v:shape id="_x0000_s1947" type="#_x0000_t32" style="position:absolute;left:0;text-align:left;margin-left:646.6pt;margin-top:105.45pt;width:267.55pt;height:0;flip:x;z-index:253205504" o:connectortype="straight"/>
        </w:pict>
      </w:r>
      <w:r w:rsidR="003F25C5">
        <w:rPr>
          <w:noProof/>
        </w:rPr>
        <w:pict>
          <v:shape id="_x0000_s1927" type="#_x0000_t202" style="position:absolute;left:0;text-align:left;margin-left:271.65pt;margin-top:312.35pt;width:271.75pt;height:99.85pt;z-index:253170688;mso-height-percent:200;mso-height-percent:200;mso-width-relative:margin;mso-height-relative:margin" stroked="f">
            <v:textbox style="mso-next-textbox:#_x0000_s1927;mso-fit-shape-to-text:t">
              <w:txbxContent>
                <w:p w:rsidR="000267DC" w:rsidRDefault="000267DC" w:rsidP="000267DC">
                  <w:pPr>
                    <w:jc w:val="both"/>
                  </w:pPr>
                  <w:r w:rsidRPr="003F25C5">
                    <w:rPr>
                      <w:b/>
                    </w:rPr>
                    <w:t>The Power of “And”:</w:t>
                  </w:r>
                  <w:r>
                    <w:t xml:space="preserve"> On November 7-8, members from several churches in our association worked together </w:t>
                  </w:r>
                  <w:r w:rsidR="003F25C5">
                    <w:t xml:space="preserve">at </w:t>
                  </w:r>
                  <w:r>
                    <w:t xml:space="preserve">“Rebuild </w:t>
                  </w:r>
                  <w:proofErr w:type="spellStart"/>
                  <w:r>
                    <w:t>Brookport</w:t>
                  </w:r>
                  <w:proofErr w:type="spellEnd"/>
                  <w:r>
                    <w:t xml:space="preserve">”. Those who participated were: David </w:t>
                  </w:r>
                  <w:proofErr w:type="spellStart"/>
                  <w:r>
                    <w:t>Siere</w:t>
                  </w:r>
                  <w:proofErr w:type="spellEnd"/>
                  <w:r>
                    <w:t xml:space="preserve">, Scotty </w:t>
                  </w:r>
                  <w:proofErr w:type="spellStart"/>
                  <w:r>
                    <w:t>Vowell</w:t>
                  </w:r>
                  <w:proofErr w:type="spellEnd"/>
                  <w:r>
                    <w:t xml:space="preserve">, Terry Mathis, Richard </w:t>
                  </w:r>
                  <w:proofErr w:type="spellStart"/>
                  <w:r>
                    <w:t>Goines</w:t>
                  </w:r>
                  <w:proofErr w:type="spellEnd"/>
                  <w:r>
                    <w:t xml:space="preserve">, Joe </w:t>
                  </w:r>
                  <w:proofErr w:type="spellStart"/>
                  <w:r>
                    <w:t>Konemann</w:t>
                  </w:r>
                  <w:proofErr w:type="spellEnd"/>
                  <w:r>
                    <w:t>, Loren Crockett, Nelda Smothers and Richard Smith.</w:t>
                  </w:r>
                </w:p>
              </w:txbxContent>
            </v:textbox>
          </v:shape>
        </w:pict>
      </w:r>
      <w:r w:rsidR="003F25C5">
        <w:rPr>
          <w:rFonts w:ascii="Arial" w:eastAsia="Times New Roman" w:hAnsi="Arial" w:cs="Arial"/>
          <w:noProof/>
          <w:color w:val="222222"/>
          <w:sz w:val="24"/>
          <w:szCs w:val="24"/>
        </w:rPr>
        <w:drawing>
          <wp:anchor distT="0" distB="0" distL="114300" distR="114300" simplePos="0" relativeHeight="253169664" behindDoc="0" locked="0" layoutInCell="1" allowOverlap="1">
            <wp:simplePos x="0" y="0"/>
            <wp:positionH relativeFrom="column">
              <wp:posOffset>3865880</wp:posOffset>
            </wp:positionH>
            <wp:positionV relativeFrom="paragraph">
              <wp:posOffset>5180965</wp:posOffset>
            </wp:positionV>
            <wp:extent cx="2189480" cy="1456055"/>
            <wp:effectExtent l="19050" t="0" r="1270" b="0"/>
            <wp:wrapSquare wrapText="bothSides"/>
            <wp:docPr id="8" name="Picture 4" descr="F:\DCIM\102_PANA\P102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_PANA\P1020952.JPG"/>
                    <pic:cNvPicPr>
                      <a:picLocks noChangeAspect="1" noChangeArrowheads="1"/>
                    </pic:cNvPicPr>
                  </pic:nvPicPr>
                  <pic:blipFill>
                    <a:blip r:embed="rId10" cstate="print">
                      <a:grayscl/>
                      <a:lum bright="5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9480" cy="1456055"/>
                    </a:xfrm>
                    <a:prstGeom prst="rect">
                      <a:avLst/>
                    </a:prstGeom>
                    <a:noFill/>
                    <a:ln>
                      <a:noFill/>
                    </a:ln>
                  </pic:spPr>
                </pic:pic>
              </a:graphicData>
            </a:graphic>
          </wp:anchor>
        </w:drawing>
      </w:r>
      <w:r w:rsidR="003F25C5" w:rsidRPr="00AC7EDD">
        <w:rPr>
          <w:rFonts w:ascii="Arial" w:eastAsia="Times New Roman" w:hAnsi="Arial" w:cs="Arial"/>
          <w:noProof/>
          <w:color w:val="222222"/>
          <w:sz w:val="24"/>
          <w:szCs w:val="24"/>
        </w:rPr>
        <w:pict>
          <v:shape id="_x0000_s1898" type="#_x0000_t202" style="position:absolute;left:0;text-align:left;margin-left:299.25pt;margin-top:251.55pt;width:213.1pt;height:54.3pt;z-index:253117440;mso-height-percent:200;mso-position-horizontal-relative:text;mso-position-vertical-relative:text;mso-height-percent:200;mso-width-relative:margin;mso-height-relative:margin" fillcolor="#d8d8d8 [2732]">
            <v:textbox style="mso-next-textbox:#_x0000_s1898;mso-fit-shape-to-text:t">
              <w:txbxContent>
                <w:p w:rsidR="00A3390E" w:rsidRPr="005F6520" w:rsidRDefault="00A3390E" w:rsidP="00A3390E">
                  <w:pPr>
                    <w:rPr>
                      <w:b/>
                    </w:rPr>
                  </w:pPr>
                  <w:r w:rsidRPr="005F6520">
                    <w:rPr>
                      <w:b/>
                    </w:rPr>
                    <w:t xml:space="preserve">Please </w:t>
                  </w:r>
                  <w:r w:rsidR="00AB155D" w:rsidRPr="005F6520">
                    <w:rPr>
                      <w:b/>
                    </w:rPr>
                    <w:t xml:space="preserve">pray for the following church </w:t>
                  </w:r>
                  <w:r w:rsidR="005F6520">
                    <w:rPr>
                      <w:b/>
                    </w:rPr>
                    <w:t xml:space="preserve">that is </w:t>
                  </w:r>
                  <w:r w:rsidRPr="005F6520">
                    <w:rPr>
                      <w:b/>
                    </w:rPr>
                    <w:t>currently without</w:t>
                  </w:r>
                  <w:r w:rsidR="000C0844" w:rsidRPr="005F6520">
                    <w:rPr>
                      <w:b/>
                    </w:rPr>
                    <w:t xml:space="preserve"> a </w:t>
                  </w:r>
                  <w:r w:rsidRPr="005F6520">
                    <w:rPr>
                      <w:b/>
                    </w:rPr>
                    <w:t>pastor:</w:t>
                  </w:r>
                </w:p>
                <w:p w:rsidR="00A3390E" w:rsidRPr="005F6520" w:rsidRDefault="00A3390E" w:rsidP="00A3390E">
                  <w:pPr>
                    <w:rPr>
                      <w:b/>
                    </w:rPr>
                  </w:pPr>
                  <w:r w:rsidRPr="005F6520">
                    <w:rPr>
                      <w:b/>
                    </w:rPr>
                    <w:t>New Beginnings</w:t>
                  </w:r>
                </w:p>
              </w:txbxContent>
            </v:textbox>
            <w10:wrap type="square"/>
          </v:shape>
        </w:pict>
      </w:r>
      <w:r w:rsidR="003F25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23" type="#_x0000_t136" style="position:absolute;left:0;text-align:left;margin-left:433.35pt;margin-top:45.85pt;width:53pt;height:29.95pt;z-index:253154304;mso-position-horizontal-relative:text;mso-position-vertical-relative:text" fillcolor="white [3212]" strokecolor="#404040 [2429]" strokeweight="1.25pt">
            <v:shadow on="t" color="black [3213]" opacity="52429f"/>
            <v:textpath style="font-family:&quot;Arial Black&quot;;font-weight:bold;font-style:italic;v-text-kern:t" trim="t" fitpath="t" string="2015"/>
            <w10:wrap type="square"/>
          </v:shape>
        </w:pict>
      </w:r>
      <w:r w:rsidR="003F25C5">
        <w:rPr>
          <w:rFonts w:ascii="Arial" w:eastAsia="Times New Roman" w:hAnsi="Arial" w:cs="Arial"/>
          <w:noProof/>
          <w:color w:val="222222"/>
          <w:sz w:val="24"/>
          <w:szCs w:val="24"/>
        </w:rPr>
        <w:drawing>
          <wp:anchor distT="0" distB="0" distL="114300" distR="114300" simplePos="0" relativeHeight="253152256" behindDoc="0" locked="0" layoutInCell="1" allowOverlap="1">
            <wp:simplePos x="0" y="0"/>
            <wp:positionH relativeFrom="column">
              <wp:posOffset>3759200</wp:posOffset>
            </wp:positionH>
            <wp:positionV relativeFrom="paragraph">
              <wp:posOffset>513715</wp:posOffset>
            </wp:positionV>
            <wp:extent cx="1416050" cy="574040"/>
            <wp:effectExtent l="19050" t="0" r="0" b="0"/>
            <wp:wrapSquare wrapText="bothSides"/>
            <wp:docPr id="1" name="Picture 1" descr="C:\Users\Beverly\AppData\Local\Temp\IM\World Ch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Temp\IM\World Changers.jpg"/>
                    <pic:cNvPicPr>
                      <a:picLocks noChangeAspect="1" noChangeArrowheads="1"/>
                    </pic:cNvPicPr>
                  </pic:nvPicPr>
                  <pic:blipFill>
                    <a:blip r:embed="rId11" cstate="print"/>
                    <a:srcRect/>
                    <a:stretch>
                      <a:fillRect/>
                    </a:stretch>
                  </pic:blipFill>
                  <pic:spPr bwMode="auto">
                    <a:xfrm>
                      <a:off x="0" y="0"/>
                      <a:ext cx="1416050" cy="574040"/>
                    </a:xfrm>
                    <a:prstGeom prst="rect">
                      <a:avLst/>
                    </a:prstGeom>
                    <a:noFill/>
                    <a:ln w="9525">
                      <a:noFill/>
                      <a:miter lim="800000"/>
                      <a:headEnd/>
                      <a:tailEnd/>
                    </a:ln>
                  </pic:spPr>
                </pic:pic>
              </a:graphicData>
            </a:graphic>
          </wp:anchor>
        </w:drawing>
      </w:r>
      <w:r w:rsidR="003F25C5">
        <w:rPr>
          <w:noProof/>
          <w:lang w:eastAsia="zh-TW"/>
        </w:rPr>
        <w:pict>
          <v:shape id="_x0000_s1193" type="#_x0000_t202" style="position:absolute;left:0;text-align:left;margin-left:-25.4pt;margin-top:56.7pt;width:282.15pt;height:208.4pt;z-index:252878848;mso-position-horizontal-relative:text;mso-position-vertical-relative:text;mso-width-relative:margin;mso-height-relative:margin" fillcolor="#d8d8d8 [2732]">
            <v:textbox style="mso-next-textbox:#_x0000_s1193">
              <w:txbxContent>
                <w:p w:rsidR="000267DC" w:rsidRDefault="000267DC" w:rsidP="0094373D">
                  <w:pPr>
                    <w:jc w:val="both"/>
                    <w:rPr>
                      <w:rFonts w:ascii="Arial" w:hAnsi="Arial" w:cs="Arial"/>
                      <w:b/>
                    </w:rPr>
                  </w:pPr>
                  <w:proofErr w:type="gramStart"/>
                  <w:r>
                    <w:rPr>
                      <w:rFonts w:ascii="Arial" w:hAnsi="Arial" w:cs="Arial"/>
                      <w:b/>
                    </w:rPr>
                    <w:t>NOVEMBER MISSION ACTION: Gifts for children at the Christian Activity Center.</w:t>
                  </w:r>
                  <w:proofErr w:type="gramEnd"/>
                  <w:r>
                    <w:rPr>
                      <w:rFonts w:ascii="Arial" w:hAnsi="Arial" w:cs="Arial"/>
                      <w:b/>
                    </w:rPr>
                    <w:t xml:space="preserve"> Please try to have gifts brought to our office by Monday, December 1</w:t>
                  </w:r>
                  <w:r w:rsidRPr="000267DC">
                    <w:rPr>
                      <w:rFonts w:ascii="Arial" w:hAnsi="Arial" w:cs="Arial"/>
                      <w:b/>
                      <w:vertAlign w:val="superscript"/>
                    </w:rPr>
                    <w:t>st</w:t>
                  </w:r>
                  <w:r>
                    <w:rPr>
                      <w:rFonts w:ascii="Arial" w:hAnsi="Arial" w:cs="Arial"/>
                      <w:b/>
                    </w:rPr>
                    <w:t>.</w:t>
                  </w:r>
                </w:p>
                <w:p w:rsidR="003F25C5" w:rsidRPr="003F25C5" w:rsidRDefault="003F25C5" w:rsidP="0094373D">
                  <w:pPr>
                    <w:jc w:val="both"/>
                    <w:rPr>
                      <w:rFonts w:ascii="Arial" w:hAnsi="Arial" w:cs="Arial"/>
                      <w:b/>
                      <w:sz w:val="16"/>
                      <w:szCs w:val="16"/>
                    </w:rPr>
                  </w:pPr>
                </w:p>
                <w:p w:rsidR="0094373D" w:rsidRDefault="0094373D" w:rsidP="0094373D">
                  <w:pPr>
                    <w:jc w:val="both"/>
                    <w:rPr>
                      <w:rFonts w:ascii="Arial" w:hAnsi="Arial" w:cs="Arial"/>
                      <w:b/>
                    </w:rPr>
                  </w:pPr>
                  <w:r>
                    <w:rPr>
                      <w:rFonts w:ascii="Arial" w:hAnsi="Arial" w:cs="Arial"/>
                      <w:b/>
                    </w:rPr>
                    <w:t>DECEMBER MISSION ACTIONS:</w:t>
                  </w:r>
                </w:p>
                <w:p w:rsidR="0094373D" w:rsidRDefault="0094373D" w:rsidP="0094373D">
                  <w:pPr>
                    <w:jc w:val="both"/>
                    <w:rPr>
                      <w:rFonts w:ascii="Arial" w:hAnsi="Arial" w:cs="Arial"/>
                      <w:b/>
                    </w:rPr>
                  </w:pPr>
                  <w:r>
                    <w:rPr>
                      <w:rFonts w:ascii="Arial" w:hAnsi="Arial" w:cs="Arial"/>
                      <w:b/>
                    </w:rPr>
                    <w:t xml:space="preserve">Local Ministries – Meeting needs for Christmas. </w:t>
                  </w:r>
                </w:p>
                <w:p w:rsidR="0094373D" w:rsidRDefault="0094373D" w:rsidP="0094373D">
                  <w:pPr>
                    <w:jc w:val="both"/>
                    <w:rPr>
                      <w:rFonts w:ascii="Arial" w:hAnsi="Arial" w:cs="Arial"/>
                      <w:b/>
                    </w:rPr>
                  </w:pPr>
                  <w:r>
                    <w:rPr>
                      <w:rFonts w:ascii="Arial" w:hAnsi="Arial" w:cs="Arial"/>
                      <w:b/>
                    </w:rPr>
                    <w:t xml:space="preserve">Leadership: </w:t>
                  </w:r>
                  <w:r w:rsidR="00C20880">
                    <w:rPr>
                      <w:rFonts w:ascii="Arial" w:hAnsi="Arial" w:cs="Arial"/>
                      <w:b/>
                    </w:rPr>
                    <w:t>Each church has the choice of which ministry they would like to contribute to.</w:t>
                  </w:r>
                </w:p>
                <w:p w:rsidR="00AB155D" w:rsidRPr="003F25C5" w:rsidRDefault="00AB155D" w:rsidP="0094373D">
                  <w:pPr>
                    <w:jc w:val="both"/>
                    <w:rPr>
                      <w:rFonts w:ascii="Arial" w:hAnsi="Arial" w:cs="Arial"/>
                      <w:b/>
                      <w:sz w:val="16"/>
                      <w:szCs w:val="16"/>
                    </w:rPr>
                  </w:pPr>
                </w:p>
                <w:p w:rsidR="00AB155D" w:rsidRDefault="00AB155D" w:rsidP="00AB155D">
                  <w:pPr>
                    <w:jc w:val="both"/>
                    <w:rPr>
                      <w:rFonts w:ascii="Arial" w:hAnsi="Arial" w:cs="Arial"/>
                      <w:b/>
                    </w:rPr>
                  </w:pPr>
                  <w:r>
                    <w:rPr>
                      <w:rFonts w:ascii="Arial" w:hAnsi="Arial" w:cs="Arial"/>
                      <w:b/>
                    </w:rPr>
                    <w:t>JANUARY MISSION ACTION:</w:t>
                  </w:r>
                </w:p>
                <w:p w:rsidR="00AB155D" w:rsidRDefault="00AB155D" w:rsidP="00AB155D">
                  <w:pPr>
                    <w:jc w:val="both"/>
                    <w:rPr>
                      <w:rFonts w:ascii="Arial" w:hAnsi="Arial" w:cs="Arial"/>
                      <w:b/>
                    </w:rPr>
                  </w:pPr>
                  <w:proofErr w:type="gramStart"/>
                  <w:r>
                    <w:rPr>
                      <w:rFonts w:ascii="Arial" w:hAnsi="Arial" w:cs="Arial"/>
                      <w:b/>
                    </w:rPr>
                    <w:t>Collecting for local food pantries.</w:t>
                  </w:r>
                  <w:proofErr w:type="gramEnd"/>
                  <w:r>
                    <w:rPr>
                      <w:rFonts w:ascii="Arial" w:hAnsi="Arial" w:cs="Arial"/>
                      <w:b/>
                    </w:rPr>
                    <w:t xml:space="preserve"> Please drop items off at the pantries.</w:t>
                  </w:r>
                </w:p>
                <w:p w:rsidR="00AB155D" w:rsidRDefault="00AB155D" w:rsidP="00AB155D">
                  <w:pPr>
                    <w:jc w:val="both"/>
                    <w:rPr>
                      <w:rFonts w:ascii="Arial" w:hAnsi="Arial" w:cs="Arial"/>
                      <w:b/>
                    </w:rPr>
                  </w:pPr>
                  <w:r>
                    <w:rPr>
                      <w:rFonts w:ascii="Arial" w:hAnsi="Arial" w:cs="Arial"/>
                      <w:b/>
                    </w:rPr>
                    <w:t>Leadership: Joppa Missionary Baptist</w:t>
                  </w:r>
                </w:p>
                <w:p w:rsidR="00AB155D" w:rsidRDefault="00AB155D" w:rsidP="00AB155D">
                  <w:pPr>
                    <w:jc w:val="both"/>
                    <w:rPr>
                      <w:rFonts w:ascii="Arial" w:hAnsi="Arial" w:cs="Arial"/>
                      <w:b/>
                    </w:rPr>
                  </w:pPr>
                </w:p>
                <w:p w:rsidR="00AB155D" w:rsidRDefault="00AB155D" w:rsidP="00AB155D">
                  <w:pPr>
                    <w:jc w:val="both"/>
                    <w:rPr>
                      <w:rFonts w:ascii="Arial" w:hAnsi="Arial" w:cs="Arial"/>
                      <w:b/>
                    </w:rPr>
                  </w:pPr>
                  <w:r>
                    <w:rPr>
                      <w:rFonts w:ascii="Arial" w:hAnsi="Arial" w:cs="Arial"/>
                      <w:b/>
                    </w:rPr>
                    <w:t>FEBRUARY MISSION ACTION:</w:t>
                  </w:r>
                </w:p>
                <w:p w:rsidR="00AB155D" w:rsidRDefault="00AB155D" w:rsidP="00AB155D">
                  <w:pPr>
                    <w:jc w:val="both"/>
                    <w:rPr>
                      <w:rFonts w:ascii="Arial" w:hAnsi="Arial" w:cs="Arial"/>
                      <w:b/>
                    </w:rPr>
                  </w:pPr>
                  <w:r>
                    <w:rPr>
                      <w:rFonts w:ascii="Arial" w:hAnsi="Arial" w:cs="Arial"/>
                      <w:b/>
                    </w:rPr>
                    <w:t>Collection for At the River Ministries</w:t>
                  </w:r>
                </w:p>
                <w:p w:rsidR="00AB155D" w:rsidRDefault="00AB155D" w:rsidP="00AB155D">
                  <w:pPr>
                    <w:jc w:val="both"/>
                    <w:rPr>
                      <w:rFonts w:ascii="Arial" w:hAnsi="Arial" w:cs="Arial"/>
                      <w:b/>
                    </w:rPr>
                  </w:pPr>
                  <w:r>
                    <w:rPr>
                      <w:rFonts w:ascii="Arial" w:hAnsi="Arial" w:cs="Arial"/>
                      <w:b/>
                    </w:rPr>
                    <w:t>This project was moved from October to February for 2015.</w:t>
                  </w:r>
                  <w:r w:rsidR="00C20880">
                    <w:rPr>
                      <w:rFonts w:ascii="Arial" w:hAnsi="Arial" w:cs="Arial"/>
                      <w:b/>
                    </w:rPr>
                    <w:t xml:space="preserve"> A list of needed items will be given later.</w:t>
                  </w:r>
                </w:p>
                <w:p w:rsidR="00AB155D" w:rsidRDefault="00AB155D" w:rsidP="00AB155D">
                  <w:pPr>
                    <w:jc w:val="both"/>
                    <w:rPr>
                      <w:rFonts w:ascii="Arial" w:hAnsi="Arial" w:cs="Arial"/>
                      <w:b/>
                    </w:rPr>
                  </w:pPr>
                  <w:r>
                    <w:rPr>
                      <w:rFonts w:ascii="Arial" w:hAnsi="Arial" w:cs="Arial"/>
                      <w:b/>
                    </w:rPr>
                    <w:t>Leadership: Terry Mathis</w:t>
                  </w:r>
                </w:p>
                <w:p w:rsidR="00AB155D" w:rsidRDefault="00AB155D" w:rsidP="00AB155D">
                  <w:pPr>
                    <w:jc w:val="both"/>
                    <w:rPr>
                      <w:rFonts w:ascii="Arial" w:hAnsi="Arial" w:cs="Arial"/>
                      <w:b/>
                    </w:rPr>
                  </w:pPr>
                </w:p>
                <w:p w:rsidR="00AB155D" w:rsidRDefault="00AB155D"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3F25C5">
        <w:rPr>
          <w:noProof/>
        </w:rPr>
        <w:pict>
          <v:shape id="_x0000_s1353" type="#_x0000_t136" style="position:absolute;left:0;text-align:left;margin-left:12.25pt;margin-top:29.55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183A15">
        <w:rPr>
          <w:noProof/>
        </w:rPr>
        <w:pict>
          <v:shape id="_x0000_s1949" type="#_x0000_t32" style="position:absolute;left:0;text-align:left;margin-left:912pt;margin-top:533.6pt;width:239.15pt;height:0;z-index:253207552;mso-position-horizontal-relative:text;mso-position-vertical-relative:text" o:connectortype="straight"/>
        </w:pict>
      </w:r>
      <w:r w:rsidR="00183A15">
        <w:rPr>
          <w:noProof/>
          <w:lang w:eastAsia="zh-TW"/>
        </w:rPr>
        <w:pict>
          <v:shape id="_x0000_s1944" type="#_x0000_t202" style="position:absolute;left:0;text-align:left;margin-left:912pt;margin-top:193.15pt;width:247.7pt;height:346.9pt;z-index:253202432;mso-height-percent:200;mso-position-horizontal-relative:text;mso-position-vertical-relative:text;mso-height-percent:200;mso-width-relative:margin;mso-height-relative:margin" stroked="f">
            <v:textbox style="mso-fit-shape-to-text:t">
              <w:txbxContent>
                <w:p w:rsidR="00170F64" w:rsidRDefault="00A859AB" w:rsidP="003F25C5">
                  <w:pPr>
                    <w:jc w:val="both"/>
                  </w:pPr>
                  <w:r>
                    <w:t xml:space="preserve">Please be in prayer for the group of ten from the UBA that will be attending the </w:t>
                  </w:r>
                  <w:r w:rsidRPr="00183A15">
                    <w:rPr>
                      <w:b/>
                    </w:rPr>
                    <w:t>Advance 2015 Midwest Leadership Summit</w:t>
                  </w:r>
                  <w:r>
                    <w:t xml:space="preserve"> on January 20-22 at Springfield. </w:t>
                  </w:r>
                  <w:r w:rsidR="00B832BE">
                    <w:t>T</w:t>
                  </w:r>
                  <w:r>
                    <w:t xml:space="preserve">en Baptist </w:t>
                  </w:r>
                  <w:proofErr w:type="spellStart"/>
                  <w:r>
                    <w:t>Conventions</w:t>
                  </w:r>
                  <w:proofErr w:type="spellEnd"/>
                  <w:r>
                    <w:t xml:space="preserve"> representing thirteen states </w:t>
                  </w:r>
                  <w:r w:rsidR="00B832BE">
                    <w:t xml:space="preserve">will be attending, with a total of 1,300 people. </w:t>
                  </w:r>
                  <w:r w:rsidR="00170F64">
                    <w:t>Those attending from the UBA are:</w:t>
                  </w:r>
                </w:p>
                <w:p w:rsidR="00170F64" w:rsidRDefault="00170F64">
                  <w:r>
                    <w:t>Terry Mathis, Director of Missions</w:t>
                  </w:r>
                </w:p>
                <w:p w:rsidR="00170F64" w:rsidRDefault="00170F64">
                  <w:r>
                    <w:t>Jerry Jackson, Pastor of Mt. Zion</w:t>
                  </w:r>
                </w:p>
                <w:p w:rsidR="00170F64" w:rsidRDefault="00170F64">
                  <w:r>
                    <w:t xml:space="preserve">David </w:t>
                  </w:r>
                  <w:proofErr w:type="spellStart"/>
                  <w:r>
                    <w:t>Siere</w:t>
                  </w:r>
                  <w:proofErr w:type="spellEnd"/>
                  <w:r>
                    <w:t xml:space="preserve">, Pastor of </w:t>
                  </w:r>
                  <w:proofErr w:type="spellStart"/>
                  <w:r>
                    <w:t>Brookport</w:t>
                  </w:r>
                  <w:proofErr w:type="spellEnd"/>
                  <w:r>
                    <w:t xml:space="preserve"> 1</w:t>
                  </w:r>
                  <w:r w:rsidRPr="00170F64">
                    <w:rPr>
                      <w:vertAlign w:val="superscript"/>
                    </w:rPr>
                    <w:t>st</w:t>
                  </w:r>
                  <w:r>
                    <w:t xml:space="preserve"> and Assoc. Discipleship Director</w:t>
                  </w:r>
                </w:p>
                <w:p w:rsidR="00170F64" w:rsidRDefault="00170F64">
                  <w:r>
                    <w:t>Larry Fugate, Assoc. Sunday School Director</w:t>
                  </w:r>
                </w:p>
                <w:p w:rsidR="00170F64" w:rsidRDefault="00170F64">
                  <w:r>
                    <w:t>David Faulkner, Pastor of County Line and Assoc. Director of Pastoral Care</w:t>
                  </w:r>
                </w:p>
                <w:p w:rsidR="00170F64" w:rsidRDefault="00170F64">
                  <w:r>
                    <w:t>Karen Faulkner, Assoc. VBS Director</w:t>
                  </w:r>
                </w:p>
                <w:p w:rsidR="00170F64" w:rsidRDefault="00170F64">
                  <w:r>
                    <w:t xml:space="preserve">Dudley </w:t>
                  </w:r>
                  <w:proofErr w:type="spellStart"/>
                  <w:r>
                    <w:t>Kes</w:t>
                  </w:r>
                  <w:r w:rsidR="003F25C5">
                    <w:t>l</w:t>
                  </w:r>
                  <w:r>
                    <w:t>er</w:t>
                  </w:r>
                  <w:proofErr w:type="spellEnd"/>
                  <w:r>
                    <w:t>, Church Planter – Revelation Road Baptist</w:t>
                  </w:r>
                </w:p>
                <w:p w:rsidR="00170F64" w:rsidRDefault="00170F64">
                  <w:r>
                    <w:t>Charles Duckworth, Pastor and Church Planter – Revelation Road Baptist</w:t>
                  </w:r>
                </w:p>
                <w:p w:rsidR="00170F64" w:rsidRDefault="00170F64">
                  <w:r>
                    <w:t>Manuel Orozco, Pastor in Hispanic Ministry – Life Church Eastland</w:t>
                  </w:r>
                </w:p>
                <w:p w:rsidR="00170F64" w:rsidRDefault="00170F64">
                  <w:r>
                    <w:t>Stella Orozco</w:t>
                  </w:r>
                  <w:r w:rsidR="00F83FF7">
                    <w:t xml:space="preserve">, </w:t>
                  </w:r>
                  <w:r w:rsidR="00B832BE">
                    <w:t>Hispanic Ministry – Life Church Eastland</w:t>
                  </w:r>
                </w:p>
              </w:txbxContent>
            </v:textbox>
            <w10:wrap type="square"/>
          </v:shape>
        </w:pict>
      </w:r>
      <w:r w:rsidR="00C72D92">
        <w:rPr>
          <w:noProof/>
          <w:lang w:eastAsia="zh-TW"/>
        </w:rPr>
        <w:pict>
          <v:shape id="_x0000_s1942" type="#_x0000_t202" style="position:absolute;left:0;text-align:left;margin-left:644.75pt;margin-top:433pt;width:268.25pt;height:100.6pt;z-index:253198336;mso-height-percent:200;mso-position-horizontal-relative:text;mso-position-vertical-relative:text;mso-height-percent:200;mso-width-relative:margin;mso-height-relative:margin">
            <v:textbox style="mso-next-textbox:#_x0000_s1942;mso-fit-shape-to-text:t">
              <w:txbxContent>
                <w:p w:rsidR="005E09C9" w:rsidRDefault="00941CC7" w:rsidP="00FE3BA0">
                  <w:pPr>
                    <w:jc w:val="center"/>
                    <w:rPr>
                      <w:b/>
                    </w:rPr>
                  </w:pPr>
                  <w:r w:rsidRPr="00FE3BA0">
                    <w:rPr>
                      <w:b/>
                    </w:rPr>
                    <w:t>Church Technology Conference</w:t>
                  </w:r>
                  <w:r w:rsidR="005E09C9">
                    <w:rPr>
                      <w:b/>
                    </w:rPr>
                    <w:t>-</w:t>
                  </w:r>
                </w:p>
                <w:p w:rsidR="00941CC7" w:rsidRPr="00FE3BA0" w:rsidRDefault="00941CC7" w:rsidP="00FE3BA0">
                  <w:pPr>
                    <w:jc w:val="center"/>
                    <w:rPr>
                      <w:b/>
                    </w:rPr>
                  </w:pPr>
                  <w:r w:rsidRPr="00FE3BA0">
                    <w:rPr>
                      <w:b/>
                    </w:rPr>
                    <w:t>Saturday, January 31</w:t>
                  </w:r>
                  <w:r w:rsidRPr="00FE3BA0">
                    <w:rPr>
                      <w:b/>
                      <w:vertAlign w:val="superscript"/>
                    </w:rPr>
                    <w:t>st</w:t>
                  </w:r>
                  <w:r w:rsidR="005E09C9">
                    <w:rPr>
                      <w:b/>
                    </w:rPr>
                    <w:t xml:space="preserve">, </w:t>
                  </w:r>
                  <w:r w:rsidR="005E09C9" w:rsidRPr="00FE3BA0">
                    <w:rPr>
                      <w:b/>
                    </w:rPr>
                    <w:t>9:00 a.m.-2:00 p.m.</w:t>
                  </w:r>
                </w:p>
                <w:p w:rsidR="00941CC7" w:rsidRPr="00FE3BA0" w:rsidRDefault="00941CC7" w:rsidP="00FE3BA0">
                  <w:pPr>
                    <w:jc w:val="center"/>
                    <w:rPr>
                      <w:b/>
                    </w:rPr>
                  </w:pPr>
                  <w:r w:rsidRPr="00FE3BA0">
                    <w:rPr>
                      <w:b/>
                    </w:rPr>
                    <w:t>IBSA Building in Springfield</w:t>
                  </w:r>
                </w:p>
                <w:p w:rsidR="00941CC7" w:rsidRDefault="00941CC7">
                  <w:r>
                    <w:t>Cost is $10</w:t>
                  </w:r>
                  <w:r w:rsidR="005E09C9">
                    <w:t xml:space="preserve"> per person and includes lunch. </w:t>
                  </w:r>
                  <w:r>
                    <w:t>For more information and a list of the breakout conferences, visit ibsa.org or call Steve Hamrick at 217-391-3132</w:t>
                  </w:r>
                  <w:r w:rsidR="005E09C9">
                    <w:t>.</w:t>
                  </w:r>
                </w:p>
              </w:txbxContent>
            </v:textbox>
            <w10:wrap type="square"/>
          </v:shape>
        </w:pict>
      </w:r>
      <w:r w:rsidR="00C72D92">
        <w:rPr>
          <w:noProof/>
        </w:rPr>
        <w:pict>
          <v:shape id="_x0000_s1945" type="#_x0000_t32" style="position:absolute;left:0;text-align:left;margin-left:644.75pt;margin-top:265.1pt;width:267.25pt;height:0;flip:x;z-index:253203456;mso-position-horizontal-relative:text;mso-position-vertical-relative:text" o:connectortype="straight">
            <w10:wrap type="square"/>
          </v:shape>
        </w:pict>
      </w:r>
      <w:r w:rsidR="00C72D92">
        <w:rPr>
          <w:noProof/>
          <w:lang w:eastAsia="zh-TW"/>
        </w:rPr>
        <w:pict>
          <v:shape id="_x0000_s1940" type="#_x0000_t202" style="position:absolute;left:0;text-align:left;margin-left:644.75pt;margin-top:271.4pt;width:259pt;height:161.6pt;z-index:253193216;mso-position-horizontal-relative:text;mso-position-vertical-relative:text;mso-width-relative:margin;mso-height-relative:margin" stroked="f">
            <v:textbox style="mso-next-textbox:#_x0000_s1940">
              <w:txbxContent>
                <w:p w:rsidR="003332BF" w:rsidRPr="00107464" w:rsidRDefault="00462749" w:rsidP="00107464">
                  <w:pPr>
                    <w:jc w:val="center"/>
                    <w:rPr>
                      <w:b/>
                    </w:rPr>
                  </w:pPr>
                  <w:r w:rsidRPr="00107464">
                    <w:rPr>
                      <w:b/>
                    </w:rPr>
                    <w:t>Association Executive Board Christmas Banquet</w:t>
                  </w:r>
                </w:p>
                <w:p w:rsidR="00462749" w:rsidRPr="00107464" w:rsidRDefault="00462749" w:rsidP="00107464">
                  <w:pPr>
                    <w:jc w:val="center"/>
                    <w:rPr>
                      <w:b/>
                    </w:rPr>
                  </w:pPr>
                  <w:r w:rsidRPr="00107464">
                    <w:rPr>
                      <w:b/>
                    </w:rPr>
                    <w:t>Monday, December 1</w:t>
                  </w:r>
                  <w:r w:rsidRPr="00107464">
                    <w:rPr>
                      <w:b/>
                      <w:vertAlign w:val="superscript"/>
                    </w:rPr>
                    <w:t>st</w:t>
                  </w:r>
                  <w:r w:rsidR="00FE3BA0">
                    <w:rPr>
                      <w:b/>
                    </w:rPr>
                    <w:t xml:space="preserve">, </w:t>
                  </w:r>
                  <w:r w:rsidRPr="00107464">
                    <w:rPr>
                      <w:b/>
                    </w:rPr>
                    <w:t>6:00 p.m. – meal</w:t>
                  </w:r>
                </w:p>
                <w:p w:rsidR="00462749" w:rsidRPr="00107464" w:rsidRDefault="00462749" w:rsidP="00107464">
                  <w:pPr>
                    <w:jc w:val="center"/>
                    <w:rPr>
                      <w:b/>
                    </w:rPr>
                  </w:pPr>
                  <w:r w:rsidRPr="00107464">
                    <w:rPr>
                      <w:b/>
                    </w:rPr>
                    <w:t>7:00 p.m. – business</w:t>
                  </w:r>
                  <w:r w:rsidR="00FE3BA0">
                    <w:rPr>
                      <w:b/>
                    </w:rPr>
                    <w:t xml:space="preserve">, </w:t>
                  </w:r>
                  <w:r w:rsidRPr="00107464">
                    <w:rPr>
                      <w:b/>
                    </w:rPr>
                    <w:t>7:15 p.m. – Music by “Blend”</w:t>
                  </w:r>
                </w:p>
                <w:p w:rsidR="00462749" w:rsidRDefault="005E09C9" w:rsidP="00107464">
                  <w:pPr>
                    <w:jc w:val="both"/>
                  </w:pPr>
                  <w:r>
                    <w:t>P</w:t>
                  </w:r>
                  <w:r w:rsidR="00462749">
                    <w:t>astors, executive board members, council members and</w:t>
                  </w:r>
                  <w:r w:rsidR="00107464">
                    <w:t xml:space="preserve"> their</w:t>
                  </w:r>
                  <w:r w:rsidR="00462749">
                    <w:t xml:space="preserve"> spouses</w:t>
                  </w:r>
                  <w:r>
                    <w:t xml:space="preserve"> are invited</w:t>
                  </w:r>
                  <w:r w:rsidR="00462749">
                    <w:t>. Also</w:t>
                  </w:r>
                  <w:r w:rsidR="00107464">
                    <w:t>,</w:t>
                  </w:r>
                  <w:r w:rsidR="00462749">
                    <w:t xml:space="preserve"> this year we are inviting the worship </w:t>
                  </w:r>
                  <w:r>
                    <w:t>leaders</w:t>
                  </w:r>
                  <w:r w:rsidR="00462749">
                    <w:t xml:space="preserve"> and their spous</w:t>
                  </w:r>
                  <w:r w:rsidR="00107464">
                    <w:t>es</w:t>
                  </w:r>
                  <w:r w:rsidR="00462749">
                    <w:t xml:space="preserve"> to come as </w:t>
                  </w:r>
                  <w:r w:rsidR="00107464">
                    <w:t xml:space="preserve">the outstanding group, </w:t>
                  </w:r>
                  <w:r w:rsidR="00462749">
                    <w:t>“</w:t>
                  </w:r>
                  <w:proofErr w:type="spellStart"/>
                  <w:r w:rsidR="00462749">
                    <w:t>Blend”</w:t>
                  </w:r>
                  <w:proofErr w:type="gramStart"/>
                  <w:r w:rsidR="00462749">
                    <w:t>,</w:t>
                  </w:r>
                  <w:r w:rsidR="00107464">
                    <w:t>will</w:t>
                  </w:r>
                  <w:proofErr w:type="spellEnd"/>
                  <w:proofErr w:type="gramEnd"/>
                  <w:r w:rsidR="00107464">
                    <w:t xml:space="preserve"> be performing</w:t>
                  </w:r>
                  <w:r w:rsidR="00462749">
                    <w:t>.</w:t>
                  </w:r>
                  <w:r>
                    <w:t xml:space="preserve"> </w:t>
                  </w:r>
                  <w:r w:rsidR="00107464">
                    <w:t>If you plan on attending, p</w:t>
                  </w:r>
                  <w:r w:rsidR="00462749">
                    <w:t>lease RSVP by November 28</w:t>
                  </w:r>
                  <w:r w:rsidR="00462749" w:rsidRPr="00462749">
                    <w:rPr>
                      <w:vertAlign w:val="superscript"/>
                    </w:rPr>
                    <w:t>th</w:t>
                  </w:r>
                  <w:r>
                    <w:t xml:space="preserve">. Call </w:t>
                  </w:r>
                  <w:r w:rsidR="00462749">
                    <w:t>the UBA Office or Terry Mathis at 270-559-3717</w:t>
                  </w:r>
                  <w:r w:rsidR="00107464">
                    <w:t>.</w:t>
                  </w:r>
                </w:p>
              </w:txbxContent>
            </v:textbox>
            <w10:wrap type="square"/>
          </v:shape>
        </w:pict>
      </w:r>
      <w:r w:rsidR="00C72D92">
        <w:rPr>
          <w:noProof/>
          <w:lang w:eastAsia="zh-TW"/>
        </w:rPr>
        <w:pict>
          <v:shape id="_x0000_s1941" type="#_x0000_t202" style="position:absolute;left:0;text-align:left;margin-left:256.75pt;margin-top:532.55pt;width:289pt;height:129.35pt;z-index:253196288;mso-position-horizontal-relative:text;mso-position-vertical-relative:text;mso-width-relative:margin;mso-height-relative:margin">
            <v:textbox style="mso-next-textbox:#_x0000_s1941">
              <w:txbxContent>
                <w:p w:rsidR="00107464" w:rsidRPr="005E09C9" w:rsidRDefault="00941CC7" w:rsidP="00941CC7">
                  <w:pPr>
                    <w:jc w:val="center"/>
                    <w:rPr>
                      <w:rFonts w:ascii="Arial" w:hAnsi="Arial" w:cs="Arial"/>
                      <w:b/>
                      <w:sz w:val="20"/>
                      <w:szCs w:val="20"/>
                    </w:rPr>
                  </w:pPr>
                  <w:r w:rsidRPr="005E09C9">
                    <w:rPr>
                      <w:rFonts w:ascii="Arial" w:hAnsi="Arial" w:cs="Arial"/>
                      <w:b/>
                      <w:sz w:val="20"/>
                      <w:szCs w:val="20"/>
                    </w:rPr>
                    <w:t>The Power and Purpose of Music</w:t>
                  </w:r>
                </w:p>
                <w:p w:rsidR="00941CC7" w:rsidRPr="005E09C9" w:rsidRDefault="00941CC7" w:rsidP="00941CC7">
                  <w:pPr>
                    <w:jc w:val="center"/>
                    <w:rPr>
                      <w:rFonts w:ascii="Arial" w:hAnsi="Arial" w:cs="Arial"/>
                      <w:b/>
                      <w:sz w:val="20"/>
                      <w:szCs w:val="20"/>
                    </w:rPr>
                  </w:pPr>
                  <w:r w:rsidRPr="005E09C9">
                    <w:rPr>
                      <w:rFonts w:ascii="Arial" w:hAnsi="Arial" w:cs="Arial"/>
                      <w:b/>
                      <w:sz w:val="20"/>
                      <w:szCs w:val="20"/>
                    </w:rPr>
                    <w:t>Winter Worship Conference</w:t>
                  </w:r>
                </w:p>
                <w:p w:rsidR="00941CC7" w:rsidRPr="005E09C9" w:rsidRDefault="00941CC7" w:rsidP="00941CC7">
                  <w:pPr>
                    <w:jc w:val="center"/>
                    <w:rPr>
                      <w:rFonts w:ascii="Arial" w:hAnsi="Arial" w:cs="Arial"/>
                      <w:b/>
                      <w:sz w:val="20"/>
                      <w:szCs w:val="20"/>
                    </w:rPr>
                  </w:pPr>
                  <w:r w:rsidRPr="005E09C9">
                    <w:rPr>
                      <w:rFonts w:ascii="Arial" w:hAnsi="Arial" w:cs="Arial"/>
                      <w:b/>
                      <w:sz w:val="20"/>
                      <w:szCs w:val="20"/>
                    </w:rPr>
                    <w:t>Saturday, December 13, 2014</w:t>
                  </w:r>
                </w:p>
                <w:p w:rsidR="00941CC7" w:rsidRPr="005E09C9" w:rsidRDefault="00941CC7" w:rsidP="00941CC7">
                  <w:pPr>
                    <w:jc w:val="center"/>
                    <w:rPr>
                      <w:rFonts w:ascii="Arial" w:hAnsi="Arial" w:cs="Arial"/>
                      <w:b/>
                      <w:sz w:val="20"/>
                      <w:szCs w:val="20"/>
                    </w:rPr>
                  </w:pPr>
                  <w:r w:rsidRPr="005E09C9">
                    <w:rPr>
                      <w:rFonts w:ascii="Arial" w:hAnsi="Arial" w:cs="Arial"/>
                      <w:b/>
                      <w:sz w:val="20"/>
                      <w:szCs w:val="20"/>
                    </w:rPr>
                    <w:t>Tabernacle Baptist Church in Decatur</w:t>
                  </w:r>
                </w:p>
                <w:p w:rsidR="00FE3BA0" w:rsidRPr="005E09C9" w:rsidRDefault="00941CC7" w:rsidP="00941CC7">
                  <w:pPr>
                    <w:jc w:val="center"/>
                    <w:rPr>
                      <w:rFonts w:ascii="Arial" w:hAnsi="Arial" w:cs="Arial"/>
                      <w:b/>
                      <w:sz w:val="20"/>
                      <w:szCs w:val="20"/>
                    </w:rPr>
                  </w:pPr>
                  <w:r w:rsidRPr="005E09C9">
                    <w:rPr>
                      <w:rFonts w:ascii="Arial" w:hAnsi="Arial" w:cs="Arial"/>
                      <w:b/>
                      <w:sz w:val="20"/>
                      <w:szCs w:val="20"/>
                    </w:rPr>
                    <w:t xml:space="preserve">9:00 </w:t>
                  </w:r>
                  <w:r w:rsidR="00FE3BA0" w:rsidRPr="005E09C9">
                    <w:rPr>
                      <w:rFonts w:ascii="Arial" w:hAnsi="Arial" w:cs="Arial"/>
                      <w:b/>
                      <w:sz w:val="20"/>
                      <w:szCs w:val="20"/>
                    </w:rPr>
                    <w:t>a.m.-4:15</w:t>
                  </w:r>
                  <w:r w:rsidRPr="005E09C9">
                    <w:rPr>
                      <w:rFonts w:ascii="Arial" w:hAnsi="Arial" w:cs="Arial"/>
                      <w:b/>
                      <w:sz w:val="20"/>
                      <w:szCs w:val="20"/>
                    </w:rPr>
                    <w:t xml:space="preserve"> p.m. </w:t>
                  </w:r>
                  <w:r w:rsidR="00FE3BA0" w:rsidRPr="005E09C9">
                    <w:rPr>
                      <w:rFonts w:ascii="Arial" w:hAnsi="Arial" w:cs="Arial"/>
                      <w:b/>
                      <w:sz w:val="20"/>
                      <w:szCs w:val="20"/>
                    </w:rPr>
                    <w:t>Worship Team Training</w:t>
                  </w:r>
                </w:p>
                <w:p w:rsidR="00941CC7" w:rsidRPr="005E09C9" w:rsidRDefault="00FE3BA0" w:rsidP="00941CC7">
                  <w:pPr>
                    <w:jc w:val="center"/>
                    <w:rPr>
                      <w:rFonts w:ascii="Arial" w:hAnsi="Arial" w:cs="Arial"/>
                      <w:b/>
                      <w:sz w:val="20"/>
                      <w:szCs w:val="20"/>
                    </w:rPr>
                  </w:pPr>
                  <w:proofErr w:type="gramStart"/>
                  <w:r w:rsidRPr="005E09C9">
                    <w:rPr>
                      <w:rFonts w:ascii="Arial" w:hAnsi="Arial" w:cs="Arial"/>
                      <w:b/>
                      <w:sz w:val="20"/>
                      <w:szCs w:val="20"/>
                    </w:rPr>
                    <w:t>C</w:t>
                  </w:r>
                  <w:r w:rsidR="00941CC7" w:rsidRPr="005E09C9">
                    <w:rPr>
                      <w:rFonts w:ascii="Arial" w:hAnsi="Arial" w:cs="Arial"/>
                      <w:b/>
                      <w:sz w:val="20"/>
                      <w:szCs w:val="20"/>
                    </w:rPr>
                    <w:t>oncert at 7:00 p.m.</w:t>
                  </w:r>
                  <w:proofErr w:type="gramEnd"/>
                </w:p>
                <w:p w:rsidR="00FE3BA0" w:rsidRPr="005E09C9" w:rsidRDefault="00FE3BA0" w:rsidP="00941CC7">
                  <w:pPr>
                    <w:jc w:val="center"/>
                    <w:rPr>
                      <w:rFonts w:ascii="Arial" w:hAnsi="Arial" w:cs="Arial"/>
                      <w:b/>
                      <w:sz w:val="20"/>
                      <w:szCs w:val="20"/>
                    </w:rPr>
                  </w:pPr>
                  <w:r w:rsidRPr="005E09C9">
                    <w:rPr>
                      <w:rFonts w:ascii="Arial" w:hAnsi="Arial" w:cs="Arial"/>
                      <w:b/>
                      <w:sz w:val="20"/>
                      <w:szCs w:val="20"/>
                    </w:rPr>
                    <w:t>Youth bands are encouraged to attend.</w:t>
                  </w:r>
                </w:p>
                <w:p w:rsidR="00941CC7" w:rsidRPr="005E09C9" w:rsidRDefault="00941CC7" w:rsidP="005E09C9">
                  <w:pPr>
                    <w:jc w:val="both"/>
                    <w:rPr>
                      <w:rFonts w:ascii="Arial" w:hAnsi="Arial" w:cs="Arial"/>
                      <w:sz w:val="20"/>
                      <w:szCs w:val="20"/>
                    </w:rPr>
                  </w:pPr>
                  <w:r w:rsidRPr="005E09C9">
                    <w:rPr>
                      <w:rFonts w:ascii="Arial" w:hAnsi="Arial" w:cs="Arial"/>
                      <w:sz w:val="20"/>
                      <w:szCs w:val="20"/>
                    </w:rPr>
                    <w:t>More information is available at ibsa.org</w:t>
                  </w:r>
                  <w:r w:rsidR="00143F72">
                    <w:rPr>
                      <w:rFonts w:ascii="Arial" w:hAnsi="Arial" w:cs="Arial"/>
                      <w:sz w:val="20"/>
                      <w:szCs w:val="20"/>
                    </w:rPr>
                    <w:t xml:space="preserve"> or by</w:t>
                  </w:r>
                  <w:r w:rsidR="00C72D92">
                    <w:rPr>
                      <w:rFonts w:ascii="Arial" w:hAnsi="Arial" w:cs="Arial"/>
                      <w:sz w:val="20"/>
                      <w:szCs w:val="20"/>
                    </w:rPr>
                    <w:t xml:space="preserve"> </w:t>
                  </w:r>
                  <w:r w:rsidRPr="005E09C9">
                    <w:rPr>
                      <w:rFonts w:ascii="Arial" w:hAnsi="Arial" w:cs="Arial"/>
                      <w:sz w:val="20"/>
                      <w:szCs w:val="20"/>
                    </w:rPr>
                    <w:t>contact</w:t>
                  </w:r>
                  <w:r w:rsidR="00143F72">
                    <w:rPr>
                      <w:rFonts w:ascii="Arial" w:hAnsi="Arial" w:cs="Arial"/>
                      <w:sz w:val="20"/>
                      <w:szCs w:val="20"/>
                    </w:rPr>
                    <w:t>ing</w:t>
                  </w:r>
                  <w:r w:rsidRPr="005E09C9">
                    <w:rPr>
                      <w:rFonts w:ascii="Arial" w:hAnsi="Arial" w:cs="Arial"/>
                      <w:sz w:val="20"/>
                      <w:szCs w:val="20"/>
                    </w:rPr>
                    <w:t xml:space="preserve"> Debbie Mueller at 217-391-3126</w:t>
                  </w:r>
                  <w:r w:rsidR="00FE3BA0" w:rsidRPr="005E09C9">
                    <w:rPr>
                      <w:rFonts w:ascii="Arial" w:hAnsi="Arial" w:cs="Arial"/>
                      <w:sz w:val="20"/>
                      <w:szCs w:val="20"/>
                    </w:rPr>
                    <w:t>.</w:t>
                  </w:r>
                </w:p>
                <w:p w:rsidR="00941CC7" w:rsidRPr="00941CC7" w:rsidRDefault="00941CC7">
                  <w:pPr>
                    <w:rPr>
                      <w:rFonts w:ascii="Times New Roman" w:hAnsi="Times New Roman" w:cs="Times New Roman"/>
                    </w:rPr>
                  </w:pPr>
                </w:p>
              </w:txbxContent>
            </v:textbox>
            <w10:wrap type="square"/>
          </v:shape>
        </w:pict>
      </w:r>
      <w:r w:rsidR="00B832BE">
        <w:rPr>
          <w:noProof/>
        </w:rPr>
        <w:pict>
          <v:shape id="_x0000_s1948" type="#_x0000_t32" style="position:absolute;left:0;text-align:left;margin-left:912pt;margin-top:193.15pt;width:239.85pt;height:0;z-index:253206528;mso-position-horizontal-relative:text;mso-position-vertical-relative:text" o:connectortype="straight"/>
        </w:pict>
      </w:r>
      <w:r w:rsidR="00B832BE">
        <w:rPr>
          <w:noProof/>
        </w:rPr>
        <w:drawing>
          <wp:anchor distT="0" distB="0" distL="114300" distR="114300" simplePos="0" relativeHeight="253173760" behindDoc="0" locked="0" layoutInCell="1" allowOverlap="1">
            <wp:simplePos x="0" y="0"/>
            <wp:positionH relativeFrom="column">
              <wp:posOffset>11622405</wp:posOffset>
            </wp:positionH>
            <wp:positionV relativeFrom="paragraph">
              <wp:posOffset>1348105</wp:posOffset>
            </wp:positionV>
            <wp:extent cx="1014095" cy="902335"/>
            <wp:effectExtent l="19050" t="0" r="0" b="0"/>
            <wp:wrapSquare wrapText="bothSides"/>
            <wp:docPr id="26" name="Picture 26" descr="C:\Users\Beverly\AppData\Local\Microsoft\Windows\Temporary Internet Files\Content.IE5\B12H21CC\bfast_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everly\AppData\Local\Microsoft\Windows\Temporary Internet Files\Content.IE5\B12H21CC\bfast_5617.jpg"/>
                    <pic:cNvPicPr>
                      <a:picLocks noChangeAspect="1" noChangeArrowheads="1"/>
                    </pic:cNvPicPr>
                  </pic:nvPicPr>
                  <pic:blipFill>
                    <a:blip r:embed="rId12" cstate="print"/>
                    <a:srcRect/>
                    <a:stretch>
                      <a:fillRect/>
                    </a:stretch>
                  </pic:blipFill>
                  <pic:spPr bwMode="auto">
                    <a:xfrm>
                      <a:off x="0" y="0"/>
                      <a:ext cx="1014095" cy="902335"/>
                    </a:xfrm>
                    <a:prstGeom prst="rect">
                      <a:avLst/>
                    </a:prstGeom>
                    <a:noFill/>
                    <a:ln w="9525">
                      <a:noFill/>
                      <a:miter lim="800000"/>
                      <a:headEnd/>
                      <a:tailEnd/>
                    </a:ln>
                  </pic:spPr>
                </pic:pic>
              </a:graphicData>
            </a:graphic>
          </wp:anchor>
        </w:drawing>
      </w:r>
      <w:r w:rsidR="00B832BE">
        <w:rPr>
          <w:noProof/>
        </w:rPr>
        <w:pict>
          <v:shape id="_x0000_s1933" type="#_x0000_t32" style="position:absolute;left:0;text-align:left;margin-left:670.1pt;margin-top:265.1pt;width:227.05pt;height:0;flip:x;z-index:253178880;mso-position-horizontal-relative:text;mso-position-vertical-relative:text" o:connectortype="straight">
            <w10:wrap type="square"/>
          </v:shape>
        </w:pict>
      </w:r>
      <w:r w:rsidR="00B832BE" w:rsidRPr="00AC7EDD">
        <w:rPr>
          <w:rFonts w:ascii="Arial" w:eastAsia="Times New Roman" w:hAnsi="Arial" w:cs="Arial"/>
          <w:noProof/>
          <w:color w:val="222222"/>
          <w:sz w:val="24"/>
          <w:szCs w:val="24"/>
          <w:lang w:eastAsia="zh-TW"/>
        </w:rPr>
        <w:pict>
          <v:shape id="_x0000_s1899" type="#_x0000_t202" style="position:absolute;left:0;text-align:left;margin-left:-39.15pt;margin-top:543.15pt;width:289.45pt;height:107.55pt;z-index:252502011;mso-position-horizontal-relative:text;mso-position-vertical-relative:text;mso-width-relative:margin;mso-height-relative:margin" stroked="f">
            <v:textbox style="mso-next-textbox:#_x0000_s1899">
              <w:txbxContent>
                <w:p w:rsidR="00E80C06" w:rsidRPr="00F5244C" w:rsidRDefault="00BB2311" w:rsidP="00E80C06">
                  <w:pPr>
                    <w:jc w:val="both"/>
                    <w:rPr>
                      <w:sz w:val="24"/>
                      <w:szCs w:val="24"/>
                    </w:rPr>
                  </w:pPr>
                  <w:r>
                    <w:rPr>
                      <w:sz w:val="24"/>
                      <w:szCs w:val="24"/>
                    </w:rPr>
                    <w:t xml:space="preserve">The </w:t>
                  </w:r>
                  <w:r w:rsidR="00E80C06" w:rsidRPr="00F5244C">
                    <w:rPr>
                      <w:sz w:val="24"/>
                      <w:szCs w:val="24"/>
                    </w:rPr>
                    <w:t xml:space="preserve">New Beginnings </w:t>
                  </w:r>
                  <w:r>
                    <w:rPr>
                      <w:sz w:val="24"/>
                      <w:szCs w:val="24"/>
                    </w:rPr>
                    <w:t xml:space="preserve">Clothing Ministry </w:t>
                  </w:r>
                  <w:r w:rsidR="00E80C06" w:rsidRPr="00F5244C">
                    <w:rPr>
                      <w:sz w:val="24"/>
                      <w:szCs w:val="24"/>
                    </w:rPr>
                    <w:t xml:space="preserve">is in need of </w:t>
                  </w:r>
                  <w:r w:rsidR="00E80C06" w:rsidRPr="00794480">
                    <w:rPr>
                      <w:sz w:val="24"/>
                      <w:szCs w:val="24"/>
                      <w:u w:val="single"/>
                    </w:rPr>
                    <w:t>casual</w:t>
                  </w:r>
                  <w:r w:rsidR="00E80C06" w:rsidRPr="00F5244C">
                    <w:rPr>
                      <w:sz w:val="24"/>
                      <w:szCs w:val="24"/>
                    </w:rPr>
                    <w:t xml:space="preserve"> men’s clothes (any size) and infant clothes (</w:t>
                  </w:r>
                  <w:r>
                    <w:rPr>
                      <w:sz w:val="24"/>
                      <w:szCs w:val="24"/>
                    </w:rPr>
                    <w:t>nb</w:t>
                  </w:r>
                  <w:r w:rsidR="00E80C06" w:rsidRPr="00F5244C">
                    <w:rPr>
                      <w:sz w:val="24"/>
                      <w:szCs w:val="24"/>
                    </w:rPr>
                    <w:t xml:space="preserve">-24 mo.) </w:t>
                  </w:r>
                </w:p>
                <w:p w:rsidR="00E80C06" w:rsidRPr="00F5244C" w:rsidRDefault="00E80C06" w:rsidP="00E80C06">
                  <w:pPr>
                    <w:jc w:val="both"/>
                    <w:rPr>
                      <w:sz w:val="24"/>
                      <w:szCs w:val="24"/>
                    </w:rPr>
                  </w:pPr>
                  <w:r w:rsidRPr="00F5244C">
                    <w:rPr>
                      <w:sz w:val="24"/>
                      <w:szCs w:val="24"/>
                    </w:rPr>
                    <w:t>If you can help out, please leave donated items by the side door of the church. If it is raining you may leave them at the UBA office.</w:t>
                  </w:r>
                </w:p>
              </w:txbxContent>
            </v:textbox>
            <w10:wrap type="square"/>
          </v:shape>
        </w:pict>
      </w:r>
      <w:r w:rsidR="00B832BE">
        <w:rPr>
          <w:noProof/>
        </w:rPr>
        <w:drawing>
          <wp:anchor distT="0" distB="0" distL="114300" distR="114300" simplePos="0" relativeHeight="253120512" behindDoc="0" locked="0" layoutInCell="1" allowOverlap="1">
            <wp:simplePos x="0" y="0"/>
            <wp:positionH relativeFrom="column">
              <wp:posOffset>768350</wp:posOffset>
            </wp:positionH>
            <wp:positionV relativeFrom="paragraph">
              <wp:posOffset>6525260</wp:posOffset>
            </wp:positionV>
            <wp:extent cx="1073150" cy="356235"/>
            <wp:effectExtent l="19050" t="0" r="0" b="0"/>
            <wp:wrapSquare wrapText="bothSides"/>
            <wp:docPr id="3" name="Picture 1" descr="C:\Users\Beverly\Pictures\clothing need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lothing needed.gif"/>
                    <pic:cNvPicPr>
                      <a:picLocks noChangeAspect="1" noChangeArrowheads="1"/>
                    </pic:cNvPicPr>
                  </pic:nvPicPr>
                  <pic:blipFill>
                    <a:blip r:embed="rId13" cstate="print"/>
                    <a:srcRect/>
                    <a:stretch>
                      <a:fillRect/>
                    </a:stretch>
                  </pic:blipFill>
                  <pic:spPr bwMode="auto">
                    <a:xfrm>
                      <a:off x="0" y="0"/>
                      <a:ext cx="1073150" cy="356235"/>
                    </a:xfrm>
                    <a:prstGeom prst="rect">
                      <a:avLst/>
                    </a:prstGeom>
                    <a:noFill/>
                    <a:ln w="9525">
                      <a:noFill/>
                      <a:miter lim="800000"/>
                      <a:headEnd/>
                      <a:tailEnd/>
                    </a:ln>
                  </pic:spPr>
                </pic:pic>
              </a:graphicData>
            </a:graphic>
          </wp:anchor>
        </w:drawing>
      </w:r>
      <w:r w:rsidR="00FE3BA0">
        <w:rPr>
          <w:noProof/>
        </w:rPr>
        <w:pict>
          <v:shape id="_x0000_s1931" type="#_x0000_t32" style="position:absolute;left:0;text-align:left;margin-left:912.15pt;margin-top:105pt;width:239.7pt;height:.2pt;flip:x;z-index:253177856;mso-position-horizontal-relative:text;mso-position-vertical-relative:text" o:connectortype="straight">
            <w10:wrap type="square"/>
          </v:shape>
        </w:pict>
      </w:r>
      <w:r w:rsidR="00FE3BA0">
        <w:rPr>
          <w:noProof/>
          <w:lang w:eastAsia="zh-TW"/>
        </w:rPr>
        <w:pict>
          <v:shape id="_x0000_s1932" type="#_x0000_t202" style="position:absolute;left:0;text-align:left;margin-left:979.55pt;margin-top:105.2pt;width:171.9pt;height:94.45pt;z-index:252500986;mso-position-horizontal-relative:text;mso-position-vertical-relative:text;mso-width-relative:margin;mso-height-relative:margin" stroked="f">
            <v:textbox>
              <w:txbxContent>
                <w:p w:rsidR="005F6520" w:rsidRPr="005273CB" w:rsidRDefault="005F6520" w:rsidP="005273CB">
                  <w:pPr>
                    <w:jc w:val="center"/>
                    <w:rPr>
                      <w:b/>
                      <w:sz w:val="24"/>
                      <w:szCs w:val="24"/>
                    </w:rPr>
                  </w:pPr>
                  <w:r w:rsidRPr="005273CB">
                    <w:rPr>
                      <w:b/>
                      <w:sz w:val="24"/>
                      <w:szCs w:val="24"/>
                    </w:rPr>
                    <w:t>Tuesday, January 13</w:t>
                  </w:r>
                  <w:r w:rsidRPr="005273CB">
                    <w:rPr>
                      <w:b/>
                      <w:sz w:val="24"/>
                      <w:szCs w:val="24"/>
                      <w:vertAlign w:val="superscript"/>
                    </w:rPr>
                    <w:t>th</w:t>
                  </w:r>
                </w:p>
                <w:p w:rsidR="005F6520" w:rsidRPr="005273CB" w:rsidRDefault="005F6520" w:rsidP="005273CB">
                  <w:pPr>
                    <w:jc w:val="center"/>
                    <w:rPr>
                      <w:b/>
                      <w:sz w:val="24"/>
                      <w:szCs w:val="24"/>
                    </w:rPr>
                  </w:pPr>
                  <w:r w:rsidRPr="005273CB">
                    <w:rPr>
                      <w:b/>
                      <w:sz w:val="24"/>
                      <w:szCs w:val="24"/>
                    </w:rPr>
                    <w:t>Jumbo’s in Vienna</w:t>
                  </w:r>
                </w:p>
                <w:p w:rsidR="005F6520" w:rsidRPr="005273CB" w:rsidRDefault="005F6520" w:rsidP="005273CB">
                  <w:pPr>
                    <w:jc w:val="center"/>
                    <w:rPr>
                      <w:b/>
                      <w:sz w:val="24"/>
                      <w:szCs w:val="24"/>
                    </w:rPr>
                  </w:pPr>
                  <w:r w:rsidRPr="005273CB">
                    <w:rPr>
                      <w:b/>
                      <w:sz w:val="24"/>
                      <w:szCs w:val="24"/>
                    </w:rPr>
                    <w:t>7:00-8:30</w:t>
                  </w:r>
                  <w:r w:rsidR="005273CB" w:rsidRPr="005273CB">
                    <w:rPr>
                      <w:b/>
                      <w:sz w:val="24"/>
                      <w:szCs w:val="24"/>
                    </w:rPr>
                    <w:t xml:space="preserve"> a.m.</w:t>
                  </w:r>
                </w:p>
                <w:p w:rsidR="005273CB" w:rsidRPr="005273CB" w:rsidRDefault="005273CB" w:rsidP="005273CB">
                  <w:pPr>
                    <w:jc w:val="center"/>
                    <w:rPr>
                      <w:b/>
                      <w:sz w:val="24"/>
                      <w:szCs w:val="24"/>
                    </w:rPr>
                  </w:pPr>
                  <w:r w:rsidRPr="005273CB">
                    <w:rPr>
                      <w:b/>
                      <w:sz w:val="24"/>
                      <w:szCs w:val="24"/>
                    </w:rPr>
                    <w:t xml:space="preserve">All pastors are invited to attend </w:t>
                  </w:r>
                  <w:r w:rsidR="003F25C5">
                    <w:rPr>
                      <w:b/>
                      <w:sz w:val="24"/>
                      <w:szCs w:val="24"/>
                    </w:rPr>
                    <w:t xml:space="preserve">this time </w:t>
                  </w:r>
                  <w:r w:rsidRPr="005273CB">
                    <w:rPr>
                      <w:b/>
                      <w:sz w:val="24"/>
                      <w:szCs w:val="24"/>
                    </w:rPr>
                    <w:t>of fellowship.</w:t>
                  </w:r>
                </w:p>
              </w:txbxContent>
            </v:textbox>
            <w10:wrap type="square"/>
          </v:shape>
        </w:pict>
      </w:r>
      <w:r w:rsidR="00FE3BA0">
        <w:rPr>
          <w:noProof/>
          <w:lang w:eastAsia="zh-TW"/>
        </w:rPr>
        <w:pict>
          <v:shape id="_x0000_s1930" type="#_x0000_t202" style="position:absolute;left:0;text-align:left;margin-left:911.75pt;margin-top:18.65pt;width:247.45pt;height:86.55pt;z-index:253176832;mso-height-percent:200;mso-position-horizontal-relative:text;mso-position-vertical-relative:text;mso-height-percent:200;mso-width-relative:margin;mso-height-relative:margin" stroked="f">
            <v:textbox style="mso-fit-shape-to-text:t">
              <w:txbxContent>
                <w:p w:rsidR="005F6520" w:rsidRPr="005F6520" w:rsidRDefault="005F6520" w:rsidP="005F6520">
                  <w:pPr>
                    <w:jc w:val="both"/>
                    <w:rPr>
                      <w:rFonts w:ascii="Arial" w:hAnsi="Arial" w:cs="Arial"/>
                      <w:b/>
                      <w:sz w:val="20"/>
                      <w:szCs w:val="20"/>
                    </w:rPr>
                  </w:pPr>
                  <w:r w:rsidRPr="005F6520">
                    <w:rPr>
                      <w:rFonts w:ascii="Arial" w:hAnsi="Arial" w:cs="Arial"/>
                      <w:b/>
                      <w:sz w:val="20"/>
                      <w:szCs w:val="20"/>
                    </w:rPr>
                    <w:t>Bro. Terry Mathis, our Director of Missions, has prepared four</w:t>
                  </w:r>
                  <w:r>
                    <w:rPr>
                      <w:rFonts w:ascii="Arial" w:hAnsi="Arial" w:cs="Arial"/>
                      <w:b/>
                      <w:sz w:val="20"/>
                      <w:szCs w:val="20"/>
                    </w:rPr>
                    <w:t>,</w:t>
                  </w:r>
                  <w:r w:rsidRPr="005F6520">
                    <w:rPr>
                      <w:rFonts w:ascii="Arial" w:hAnsi="Arial" w:cs="Arial"/>
                      <w:b/>
                      <w:sz w:val="20"/>
                      <w:szCs w:val="20"/>
                    </w:rPr>
                    <w:t xml:space="preserve"> one hour sessions on this study and has a few openings left. He has open dates in January, February and March. If your church would like to have him come and lead this study, please contact him at 270-559-3717. </w:t>
                  </w:r>
                </w:p>
              </w:txbxContent>
            </v:textbox>
            <w10:wrap type="square"/>
          </v:shape>
        </w:pict>
      </w:r>
      <w:r w:rsidR="00AC7EDD">
        <w:rPr>
          <w:noProof/>
          <w:lang w:eastAsia="zh-TW"/>
        </w:rPr>
        <w:pict>
          <v:shape id="_x0000_s1926" type="#_x0000_t202" style="position:absolute;left:0;text-align:left;margin-left:-9.95pt;margin-top:278.85pt;width:239.45pt;height:68.95pt;z-index:253164544;mso-height-percent:200;mso-position-horizontal-relative:text;mso-position-vertical-relative:text;mso-height-percent:200;mso-width-relative:margin;mso-height-relative:margin" stroked="f">
            <v:textbox style="mso-fit-shape-to-text:t">
              <w:txbxContent>
                <w:p w:rsidR="00353461" w:rsidRPr="00353461" w:rsidRDefault="00353461" w:rsidP="00353461">
                  <w:pPr>
                    <w:jc w:val="both"/>
                    <w:rPr>
                      <w:b/>
                    </w:rPr>
                  </w:pPr>
                  <w:r>
                    <w:rPr>
                      <w:b/>
                    </w:rPr>
                    <w:t>As you can see from the picture below, our</w:t>
                  </w:r>
                  <w:r w:rsidRPr="00353461">
                    <w:rPr>
                      <w:b/>
                    </w:rPr>
                    <w:t xml:space="preserve"> churches really came thro</w:t>
                  </w:r>
                  <w:r>
                    <w:rPr>
                      <w:b/>
                    </w:rPr>
                    <w:t>ugh on collecting items for At th</w:t>
                  </w:r>
                  <w:r w:rsidRPr="00353461">
                    <w:rPr>
                      <w:b/>
                    </w:rPr>
                    <w:t>e River Ministries! Thanks to all who contributed!</w:t>
                  </w:r>
                </w:p>
              </w:txbxContent>
            </v:textbox>
            <w10:wrap type="square"/>
          </v:shape>
        </w:pict>
      </w:r>
      <w:r w:rsidR="00AC7EDD">
        <w:rPr>
          <w:noProof/>
        </w:rPr>
        <w:pict>
          <v:shape id="_x0000_s1934" type="#_x0000_t32" style="position:absolute;left:0;text-align:left;margin-left:-25.4pt;margin-top:505.45pt;width:282.15pt;height:0;flip:x;z-index:253179904;mso-position-horizontal-relative:text;mso-position-vertical-relative:text" o:connectortype="straight"/>
        </w:pict>
      </w:r>
      <w:r w:rsidR="00D6090A">
        <w:rPr>
          <w:noProof/>
        </w:rPr>
        <w:drawing>
          <wp:anchor distT="0" distB="0" distL="114300" distR="114300" simplePos="0" relativeHeight="253165568" behindDoc="0" locked="0" layoutInCell="1" allowOverlap="1">
            <wp:simplePos x="0" y="0"/>
            <wp:positionH relativeFrom="column">
              <wp:posOffset>269240</wp:posOffset>
            </wp:positionH>
            <wp:positionV relativeFrom="paragraph">
              <wp:posOffset>4340225</wp:posOffset>
            </wp:positionV>
            <wp:extent cx="2177415" cy="178117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grayscl/>
                      <a:lum bright="5000" contrast="9000"/>
                    </a:blip>
                    <a:srcRect/>
                    <a:stretch>
                      <a:fillRect/>
                    </a:stretch>
                  </pic:blipFill>
                  <pic:spPr bwMode="auto">
                    <a:xfrm>
                      <a:off x="0" y="0"/>
                      <a:ext cx="2177415" cy="1781175"/>
                    </a:xfrm>
                    <a:prstGeom prst="rect">
                      <a:avLst/>
                    </a:prstGeom>
                    <a:noFill/>
                    <a:ln w="9525">
                      <a:noFill/>
                      <a:miter lim="800000"/>
                      <a:headEnd/>
                      <a:tailEnd/>
                    </a:ln>
                  </pic:spPr>
                </pic:pic>
              </a:graphicData>
            </a:graphic>
          </wp:anchor>
        </w:drawing>
      </w:r>
      <w:r w:rsidR="00AC7EDD">
        <w:rPr>
          <w:noProof/>
        </w:rPr>
        <w:pict>
          <v:shape id="_x0000_s1929" type="#_x0000_t32" style="position:absolute;left:0;text-align:left;margin-left:-579.35pt;margin-top:448.85pt;width:282.75pt;height:0;flip:x;z-index:253174784;mso-position-horizontal-relative:text;mso-position-vertical-relative:text" o:connectortype="straight"/>
        </w:pict>
      </w:r>
      <w:r w:rsidR="00AC7EDD">
        <w:rPr>
          <w:noProof/>
          <w:lang w:eastAsia="zh-TW"/>
        </w:rPr>
        <w:pict>
          <v:shape id="_x0000_s1925" type="#_x0000_t202" style="position:absolute;left:0;text-align:left;margin-left:-234.55pt;margin-top:86.85pt;width:175.35pt;height:42.8pt;z-index:253158400;mso-position-horizontal-relative:text;mso-position-vertical-relative:text;mso-width-relative:margin;mso-height-relative:margin" stroked="f">
            <v:textbox>
              <w:txbxContent>
                <w:p w:rsidR="00DA68E8" w:rsidRPr="008935F6" w:rsidRDefault="00DA68E8" w:rsidP="008935F6">
                  <w:pPr>
                    <w:jc w:val="center"/>
                    <w:rPr>
                      <w:rFonts w:ascii="Arial Rounded MT Bold" w:hAnsi="Arial Rounded MT Bold"/>
                      <w:sz w:val="26"/>
                      <w:szCs w:val="26"/>
                    </w:rPr>
                  </w:pPr>
                  <w:r w:rsidRPr="008935F6">
                    <w:rPr>
                      <w:rFonts w:ascii="Arial Rounded MT Bold" w:hAnsi="Arial Rounded MT Bold"/>
                      <w:sz w:val="26"/>
                      <w:szCs w:val="26"/>
                    </w:rPr>
                    <w:t>June 22-27, 2015</w:t>
                  </w:r>
                </w:p>
                <w:p w:rsidR="00DA68E8" w:rsidRPr="008935F6" w:rsidRDefault="00DA68E8" w:rsidP="008935F6">
                  <w:pPr>
                    <w:jc w:val="center"/>
                    <w:rPr>
                      <w:rFonts w:ascii="Arial Rounded MT Bold" w:hAnsi="Arial Rounded MT Bold"/>
                      <w:sz w:val="26"/>
                      <w:szCs w:val="26"/>
                    </w:rPr>
                  </w:pPr>
                  <w:r w:rsidRPr="008935F6">
                    <w:rPr>
                      <w:rFonts w:ascii="Arial Rounded MT Bold" w:hAnsi="Arial Rounded MT Bold"/>
                      <w:sz w:val="26"/>
                      <w:szCs w:val="26"/>
                    </w:rPr>
                    <w:t>West Memphis, Arkansas</w:t>
                  </w:r>
                </w:p>
                <w:p w:rsidR="00DA68E8" w:rsidRDefault="00DA68E8" w:rsidP="008935F6">
                  <w:pPr>
                    <w:jc w:val="center"/>
                  </w:pPr>
                </w:p>
              </w:txbxContent>
            </v:textbox>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18" w:rsidRDefault="00D44118" w:rsidP="004D63F3">
      <w:pPr>
        <w:spacing w:line="240" w:lineRule="auto"/>
      </w:pPr>
      <w:r>
        <w:separator/>
      </w:r>
    </w:p>
  </w:endnote>
  <w:endnote w:type="continuationSeparator" w:id="0">
    <w:p w:rsidR="00D44118" w:rsidRDefault="00D44118"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18" w:rsidRDefault="00D44118" w:rsidP="004D63F3">
      <w:pPr>
        <w:spacing w:line="240" w:lineRule="auto"/>
      </w:pPr>
      <w:r>
        <w:separator/>
      </w:r>
    </w:p>
  </w:footnote>
  <w:footnote w:type="continuationSeparator" w:id="0">
    <w:p w:rsidR="00D44118" w:rsidRDefault="00D44118"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2"/>
  </w:num>
  <w:num w:numId="6">
    <w:abstractNumId w:val="8"/>
  </w:num>
  <w:num w:numId="7">
    <w:abstractNumId w:val="10"/>
  </w:num>
  <w:num w:numId="8">
    <w:abstractNumId w:val="13"/>
  </w:num>
  <w:num w:numId="9">
    <w:abstractNumId w:val="6"/>
  </w:num>
  <w:num w:numId="10">
    <w:abstractNumId w:val="7"/>
  </w:num>
  <w:num w:numId="11">
    <w:abstractNumId w:val="1"/>
  </w:num>
  <w:num w:numId="12">
    <w:abstractNumId w:val="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29AD"/>
    <w:rsid w:val="00003440"/>
    <w:rsid w:val="00004F9C"/>
    <w:rsid w:val="000065E4"/>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7DC"/>
    <w:rsid w:val="00026B7B"/>
    <w:rsid w:val="00031FFA"/>
    <w:rsid w:val="00032081"/>
    <w:rsid w:val="0003405E"/>
    <w:rsid w:val="00035214"/>
    <w:rsid w:val="00036FE5"/>
    <w:rsid w:val="0004077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F2A"/>
    <w:rsid w:val="000976A7"/>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3247"/>
    <w:rsid w:val="00106FBC"/>
    <w:rsid w:val="00107307"/>
    <w:rsid w:val="00107464"/>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0F64"/>
    <w:rsid w:val="00171366"/>
    <w:rsid w:val="00171434"/>
    <w:rsid w:val="0017189B"/>
    <w:rsid w:val="00174640"/>
    <w:rsid w:val="001747E6"/>
    <w:rsid w:val="00175D9A"/>
    <w:rsid w:val="00177C97"/>
    <w:rsid w:val="00180594"/>
    <w:rsid w:val="0018129A"/>
    <w:rsid w:val="001825D5"/>
    <w:rsid w:val="00183A15"/>
    <w:rsid w:val="001844AD"/>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2DB2"/>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4D9E"/>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2341"/>
    <w:rsid w:val="002D37AD"/>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60C9"/>
    <w:rsid w:val="0032755A"/>
    <w:rsid w:val="00330433"/>
    <w:rsid w:val="00330A47"/>
    <w:rsid w:val="00332154"/>
    <w:rsid w:val="003332BF"/>
    <w:rsid w:val="003339F9"/>
    <w:rsid w:val="003340ED"/>
    <w:rsid w:val="00334552"/>
    <w:rsid w:val="003362F5"/>
    <w:rsid w:val="00336DC5"/>
    <w:rsid w:val="00337F6A"/>
    <w:rsid w:val="0034255C"/>
    <w:rsid w:val="0034438A"/>
    <w:rsid w:val="00344934"/>
    <w:rsid w:val="003454E6"/>
    <w:rsid w:val="00345890"/>
    <w:rsid w:val="00351B79"/>
    <w:rsid w:val="00351EB9"/>
    <w:rsid w:val="00353461"/>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FAE"/>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5C5"/>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0508"/>
    <w:rsid w:val="00441258"/>
    <w:rsid w:val="00441A2F"/>
    <w:rsid w:val="00441C2B"/>
    <w:rsid w:val="00444913"/>
    <w:rsid w:val="004456DE"/>
    <w:rsid w:val="00446BE9"/>
    <w:rsid w:val="0044703E"/>
    <w:rsid w:val="00447BEB"/>
    <w:rsid w:val="00447D2F"/>
    <w:rsid w:val="0045047D"/>
    <w:rsid w:val="00452CD7"/>
    <w:rsid w:val="0045591A"/>
    <w:rsid w:val="004618A8"/>
    <w:rsid w:val="004618E7"/>
    <w:rsid w:val="00462749"/>
    <w:rsid w:val="00462B40"/>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A7C66"/>
    <w:rsid w:val="004B0AF9"/>
    <w:rsid w:val="004B0C28"/>
    <w:rsid w:val="004B122E"/>
    <w:rsid w:val="004B128E"/>
    <w:rsid w:val="004B2257"/>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E62"/>
    <w:rsid w:val="00506C20"/>
    <w:rsid w:val="00507CA2"/>
    <w:rsid w:val="0051060C"/>
    <w:rsid w:val="00513DCA"/>
    <w:rsid w:val="00514ED3"/>
    <w:rsid w:val="00516C07"/>
    <w:rsid w:val="00516C53"/>
    <w:rsid w:val="00520799"/>
    <w:rsid w:val="005212F0"/>
    <w:rsid w:val="00524A81"/>
    <w:rsid w:val="00525CC1"/>
    <w:rsid w:val="005273CB"/>
    <w:rsid w:val="005304B0"/>
    <w:rsid w:val="00530949"/>
    <w:rsid w:val="00531C96"/>
    <w:rsid w:val="00535040"/>
    <w:rsid w:val="00535A4F"/>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8FD"/>
    <w:rsid w:val="005E5E32"/>
    <w:rsid w:val="005E6137"/>
    <w:rsid w:val="005E638D"/>
    <w:rsid w:val="005F078A"/>
    <w:rsid w:val="005F1195"/>
    <w:rsid w:val="005F1C34"/>
    <w:rsid w:val="005F2CC5"/>
    <w:rsid w:val="005F3AEA"/>
    <w:rsid w:val="005F4F4D"/>
    <w:rsid w:val="005F610D"/>
    <w:rsid w:val="005F6520"/>
    <w:rsid w:val="0060090D"/>
    <w:rsid w:val="00600ABB"/>
    <w:rsid w:val="00604756"/>
    <w:rsid w:val="00604D3B"/>
    <w:rsid w:val="00606203"/>
    <w:rsid w:val="00611A51"/>
    <w:rsid w:val="00611E45"/>
    <w:rsid w:val="006128C8"/>
    <w:rsid w:val="00612C09"/>
    <w:rsid w:val="00614966"/>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2"/>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2DB"/>
    <w:rsid w:val="006E2168"/>
    <w:rsid w:val="006E4A21"/>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5E7E"/>
    <w:rsid w:val="00727557"/>
    <w:rsid w:val="00730801"/>
    <w:rsid w:val="007324F7"/>
    <w:rsid w:val="007329AB"/>
    <w:rsid w:val="0073322C"/>
    <w:rsid w:val="007356B3"/>
    <w:rsid w:val="0073729C"/>
    <w:rsid w:val="00740848"/>
    <w:rsid w:val="007410FE"/>
    <w:rsid w:val="007416C3"/>
    <w:rsid w:val="00746CCF"/>
    <w:rsid w:val="00746EF7"/>
    <w:rsid w:val="0075065B"/>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60F71"/>
    <w:rsid w:val="00861B38"/>
    <w:rsid w:val="00862ACD"/>
    <w:rsid w:val="008639BD"/>
    <w:rsid w:val="00866496"/>
    <w:rsid w:val="00867AF1"/>
    <w:rsid w:val="008701B7"/>
    <w:rsid w:val="0087047E"/>
    <w:rsid w:val="008719FE"/>
    <w:rsid w:val="0087432C"/>
    <w:rsid w:val="008764C5"/>
    <w:rsid w:val="008769A9"/>
    <w:rsid w:val="00877473"/>
    <w:rsid w:val="008848EE"/>
    <w:rsid w:val="00885104"/>
    <w:rsid w:val="008874B0"/>
    <w:rsid w:val="00890EDB"/>
    <w:rsid w:val="008913E7"/>
    <w:rsid w:val="00891514"/>
    <w:rsid w:val="008916C7"/>
    <w:rsid w:val="00891C49"/>
    <w:rsid w:val="00892672"/>
    <w:rsid w:val="008935F6"/>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07AF3"/>
    <w:rsid w:val="00915035"/>
    <w:rsid w:val="00915263"/>
    <w:rsid w:val="00915735"/>
    <w:rsid w:val="009169DC"/>
    <w:rsid w:val="00917373"/>
    <w:rsid w:val="00923BC7"/>
    <w:rsid w:val="0092475D"/>
    <w:rsid w:val="00927D23"/>
    <w:rsid w:val="009314C5"/>
    <w:rsid w:val="00931C30"/>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1185"/>
    <w:rsid w:val="00982BB6"/>
    <w:rsid w:val="00982DB7"/>
    <w:rsid w:val="009833E8"/>
    <w:rsid w:val="00984A5A"/>
    <w:rsid w:val="00984CCB"/>
    <w:rsid w:val="009862B5"/>
    <w:rsid w:val="00987300"/>
    <w:rsid w:val="00987814"/>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3C91"/>
    <w:rsid w:val="00A7476B"/>
    <w:rsid w:val="00A76792"/>
    <w:rsid w:val="00A76E89"/>
    <w:rsid w:val="00A777DF"/>
    <w:rsid w:val="00A805F7"/>
    <w:rsid w:val="00A850EF"/>
    <w:rsid w:val="00A859AB"/>
    <w:rsid w:val="00A87A31"/>
    <w:rsid w:val="00A87F69"/>
    <w:rsid w:val="00A907C2"/>
    <w:rsid w:val="00A910BE"/>
    <w:rsid w:val="00A91FD3"/>
    <w:rsid w:val="00A94C6A"/>
    <w:rsid w:val="00A94FF9"/>
    <w:rsid w:val="00A95BB9"/>
    <w:rsid w:val="00A97908"/>
    <w:rsid w:val="00AA06BA"/>
    <w:rsid w:val="00AA1E06"/>
    <w:rsid w:val="00AA3BFD"/>
    <w:rsid w:val="00AA3C16"/>
    <w:rsid w:val="00AA3E3C"/>
    <w:rsid w:val="00AA5255"/>
    <w:rsid w:val="00AB155D"/>
    <w:rsid w:val="00AB2967"/>
    <w:rsid w:val="00AB3076"/>
    <w:rsid w:val="00AB41E5"/>
    <w:rsid w:val="00AB49DD"/>
    <w:rsid w:val="00AB5030"/>
    <w:rsid w:val="00AB6EC7"/>
    <w:rsid w:val="00AC0FE7"/>
    <w:rsid w:val="00AC1AB5"/>
    <w:rsid w:val="00AC2A37"/>
    <w:rsid w:val="00AC2E6E"/>
    <w:rsid w:val="00AC4773"/>
    <w:rsid w:val="00AC7EDD"/>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4006"/>
    <w:rsid w:val="00B04FA7"/>
    <w:rsid w:val="00B0581D"/>
    <w:rsid w:val="00B12FBB"/>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32BE"/>
    <w:rsid w:val="00B848C0"/>
    <w:rsid w:val="00B84AE8"/>
    <w:rsid w:val="00B84E34"/>
    <w:rsid w:val="00B8592C"/>
    <w:rsid w:val="00B8790B"/>
    <w:rsid w:val="00B90796"/>
    <w:rsid w:val="00B90F7A"/>
    <w:rsid w:val="00B956D1"/>
    <w:rsid w:val="00B965BB"/>
    <w:rsid w:val="00B96DE9"/>
    <w:rsid w:val="00B97DA5"/>
    <w:rsid w:val="00BA0118"/>
    <w:rsid w:val="00BA090C"/>
    <w:rsid w:val="00BA0B40"/>
    <w:rsid w:val="00BA0EBF"/>
    <w:rsid w:val="00BA28D4"/>
    <w:rsid w:val="00BA3B27"/>
    <w:rsid w:val="00BA67E9"/>
    <w:rsid w:val="00BB2311"/>
    <w:rsid w:val="00BB5738"/>
    <w:rsid w:val="00BB75DE"/>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2D92"/>
    <w:rsid w:val="00C73BBB"/>
    <w:rsid w:val="00C75A74"/>
    <w:rsid w:val="00C8021C"/>
    <w:rsid w:val="00C823A8"/>
    <w:rsid w:val="00C92827"/>
    <w:rsid w:val="00C9561E"/>
    <w:rsid w:val="00C97749"/>
    <w:rsid w:val="00CA0B98"/>
    <w:rsid w:val="00CA109D"/>
    <w:rsid w:val="00CA1801"/>
    <w:rsid w:val="00CB1CB7"/>
    <w:rsid w:val="00CB1D44"/>
    <w:rsid w:val="00CB2CD1"/>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4118"/>
    <w:rsid w:val="00D4649F"/>
    <w:rsid w:val="00D47015"/>
    <w:rsid w:val="00D52280"/>
    <w:rsid w:val="00D52E49"/>
    <w:rsid w:val="00D5408C"/>
    <w:rsid w:val="00D5430C"/>
    <w:rsid w:val="00D55DB9"/>
    <w:rsid w:val="00D563BC"/>
    <w:rsid w:val="00D6029C"/>
    <w:rsid w:val="00D6085E"/>
    <w:rsid w:val="00D6090A"/>
    <w:rsid w:val="00D61ABA"/>
    <w:rsid w:val="00D6374A"/>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7326"/>
    <w:rsid w:val="00DC14CD"/>
    <w:rsid w:val="00DC21D4"/>
    <w:rsid w:val="00DC2E1D"/>
    <w:rsid w:val="00DC34A8"/>
    <w:rsid w:val="00DC414B"/>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A79"/>
    <w:rsid w:val="00E26091"/>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55C8"/>
    <w:rsid w:val="00E5606F"/>
    <w:rsid w:val="00E60EBB"/>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378"/>
    <w:rsid w:val="00F73264"/>
    <w:rsid w:val="00F73DA6"/>
    <w:rsid w:val="00F74899"/>
    <w:rsid w:val="00F755C2"/>
    <w:rsid w:val="00F801EF"/>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3F2B"/>
    <w:rsid w:val="00FD58D7"/>
    <w:rsid w:val="00FD6F2A"/>
    <w:rsid w:val="00FE0997"/>
    <w:rsid w:val="00FE151F"/>
    <w:rsid w:val="00FE38C4"/>
    <w:rsid w:val="00FE3BA0"/>
    <w:rsid w:val="00FE3CC2"/>
    <w:rsid w:val="00FE3D96"/>
    <w:rsid w:val="00FE50C6"/>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2732]" strokecolor="none [3213]"/>
    </o:shapedefaults>
    <o:shapelayout v:ext="edit">
      <o:idmap v:ext="edit" data="1"/>
      <o:rules v:ext="edit">
        <o:r id="V:Rule7" type="connector" idref="#_x0000_s1707"/>
        <o:r id="V:Rule8" type="connector" idref="#_x0000_s1934"/>
        <o:r id="V:Rule9" type="connector" idref="#_x0000_s1929"/>
        <o:r id="V:Rule10" type="connector" idref="#_x0000_s1933"/>
        <o:r id="V:Rule12" type="connector" idref="#_x0000_s1931"/>
        <o:r id="V:Rule14" type="connector" idref="#_x0000_s1945"/>
        <o:r id="V:Rule16" type="connector" idref="#_x0000_s1946"/>
        <o:r id="V:Rule18" type="connector" idref="#_x0000_s1947"/>
        <o:r id="V:Rule20" type="connector" idref="#_x0000_s1948"/>
        <o:r id="V:Rule22" type="connector" idref="#_x0000_s19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E47B5-6188-41A5-BAF9-95BAA697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10729</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164</cp:revision>
  <cp:lastPrinted>2014-11-20T17:33:00Z</cp:lastPrinted>
  <dcterms:created xsi:type="dcterms:W3CDTF">2012-05-23T16:57:00Z</dcterms:created>
  <dcterms:modified xsi:type="dcterms:W3CDTF">2014-11-20T18:34:00Z</dcterms:modified>
</cp:coreProperties>
</file>